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7E" w:rsidRPr="00EE5D6B" w:rsidRDefault="0079067E" w:rsidP="00EE5D6B">
      <w:pPr>
        <w:widowControl w:val="0"/>
        <w:shd w:val="clear" w:color="auto" w:fill="FFFFFF"/>
        <w:suppressAutoHyphens/>
        <w:overflowPunct w:val="0"/>
        <w:autoSpaceDE w:val="0"/>
        <w:ind w:right="-6"/>
        <w:jc w:val="right"/>
        <w:textAlignment w:val="baseline"/>
        <w:rPr>
          <w:rFonts w:ascii="Palatino Linotype" w:hAnsi="Palatino Linotype"/>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EE5D6B">
        <w:rPr>
          <w:rFonts w:ascii="Palatino Linotype" w:hAnsi="Palatino Linotype"/>
          <w:szCs w:val="20"/>
          <w:lang w:eastAsia="ar-SA"/>
        </w:rPr>
        <w:t xml:space="preserve">                                                         </w:t>
      </w:r>
      <w:r w:rsidR="00EE5D6B" w:rsidRPr="00EE5D6B">
        <w:rPr>
          <w:rFonts w:ascii="Palatino Linotype" w:hAnsi="Palatino Linotype"/>
          <w:szCs w:val="20"/>
          <w:lang w:eastAsia="ar-SA"/>
        </w:rPr>
        <w:t>ПРОЕКТ</w:t>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79067E" w:rsidRDefault="0079067E" w:rsidP="0079067E">
      <w:pPr>
        <w:rPr>
          <w:sz w:val="28"/>
          <w:szCs w:val="28"/>
        </w:rPr>
      </w:pPr>
      <w:r w:rsidRPr="0079067E">
        <w:rPr>
          <w:sz w:val="28"/>
          <w:szCs w:val="28"/>
        </w:rPr>
        <w:t xml:space="preserve">__.12..2020                                                             </w:t>
      </w:r>
      <w:r>
        <w:rPr>
          <w:sz w:val="28"/>
          <w:szCs w:val="28"/>
        </w:rPr>
        <w:t xml:space="preserve">               </w:t>
      </w:r>
      <w:r w:rsidRPr="0079067E">
        <w:rPr>
          <w:sz w:val="28"/>
          <w:szCs w:val="28"/>
        </w:rPr>
        <w:t xml:space="preserve">      </w:t>
      </w:r>
      <w:r w:rsidRPr="0079067E">
        <w:rPr>
          <w:sz w:val="28"/>
          <w:szCs w:val="28"/>
        </w:rPr>
        <w:tab/>
      </w:r>
      <w:r w:rsidRPr="0079067E">
        <w:rPr>
          <w:sz w:val="28"/>
          <w:szCs w:val="28"/>
        </w:rPr>
        <w:tab/>
        <w:t xml:space="preserve">            № ___</w:t>
      </w:r>
    </w:p>
    <w:p w:rsidR="0079067E" w:rsidRPr="0079067E" w:rsidRDefault="0079067E" w:rsidP="0079067E">
      <w:pPr>
        <w:rPr>
          <w:sz w:val="28"/>
          <w:szCs w:val="28"/>
        </w:rPr>
      </w:pPr>
      <w:r w:rsidRPr="0079067E">
        <w:rPr>
          <w:sz w:val="28"/>
          <w:szCs w:val="28"/>
        </w:rPr>
        <w:t xml:space="preserve"> </w:t>
      </w:r>
    </w:p>
    <w:tbl>
      <w:tblPr>
        <w:tblW w:w="0" w:type="auto"/>
        <w:tblLook w:val="01E0" w:firstRow="1" w:lastRow="1" w:firstColumn="1" w:lastColumn="1" w:noHBand="0" w:noVBand="0"/>
      </w:tblPr>
      <w:tblGrid>
        <w:gridCol w:w="5353"/>
        <w:gridCol w:w="3509"/>
      </w:tblGrid>
      <w:tr w:rsidR="0079067E" w:rsidRPr="0079067E" w:rsidTr="0079067E">
        <w:tc>
          <w:tcPr>
            <w:tcW w:w="5353" w:type="dxa"/>
            <w:hideMark/>
          </w:tcPr>
          <w:p w:rsidR="0079067E" w:rsidRPr="0079067E" w:rsidRDefault="0079067E" w:rsidP="0079067E">
            <w:pPr>
              <w:suppressLineNumbers/>
              <w:jc w:val="both"/>
              <w:rPr>
                <w:bCs/>
                <w:sz w:val="28"/>
                <w:szCs w:val="28"/>
              </w:rPr>
            </w:pPr>
            <w:r w:rsidRPr="0079067E">
              <w:rPr>
                <w:bCs/>
                <w:sz w:val="28"/>
                <w:szCs w:val="28"/>
              </w:rPr>
              <w:t xml:space="preserve">О внесении изменений в муниципальный правовой акт от 11 июня 2013 года № 410-МПА  «Правила землепользования и застройки межселенных территорий Партизанского муниципального района» </w:t>
            </w:r>
          </w:p>
        </w:tc>
        <w:tc>
          <w:tcPr>
            <w:tcW w:w="3509" w:type="dxa"/>
          </w:tcPr>
          <w:p w:rsidR="0079067E" w:rsidRPr="0079067E" w:rsidRDefault="0079067E" w:rsidP="0079067E">
            <w:pPr>
              <w:rPr>
                <w:sz w:val="28"/>
                <w:szCs w:val="28"/>
              </w:rPr>
            </w:pPr>
          </w:p>
        </w:tc>
      </w:tr>
    </w:tbl>
    <w:p w:rsidR="0079067E" w:rsidRPr="0079067E" w:rsidRDefault="0079067E" w:rsidP="0079067E">
      <w:pPr>
        <w:rPr>
          <w:sz w:val="28"/>
          <w:szCs w:val="28"/>
        </w:rPr>
      </w:pPr>
    </w:p>
    <w:p w:rsidR="0079067E" w:rsidRPr="0079067E" w:rsidRDefault="0079067E" w:rsidP="0079067E">
      <w:pPr>
        <w:tabs>
          <w:tab w:val="left" w:pos="7455"/>
        </w:tabs>
        <w:ind w:firstLine="567"/>
        <w:jc w:val="both"/>
        <w:rPr>
          <w:sz w:val="28"/>
          <w:szCs w:val="28"/>
        </w:rPr>
      </w:pPr>
      <w:r w:rsidRPr="0079067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79067E">
        <w:rPr>
          <w:bCs/>
          <w:sz w:val="28"/>
          <w:szCs w:val="28"/>
        </w:rPr>
        <w:t>статьями 19, 30 Устава</w:t>
      </w:r>
      <w:r w:rsidRPr="0079067E">
        <w:rPr>
          <w:sz w:val="28"/>
          <w:szCs w:val="28"/>
        </w:rPr>
        <w:t xml:space="preserve"> Партизанского муниципального района</w:t>
      </w:r>
    </w:p>
    <w:p w:rsidR="0079067E" w:rsidRPr="0079067E" w:rsidRDefault="0079067E" w:rsidP="0079067E">
      <w:pPr>
        <w:tabs>
          <w:tab w:val="left" w:pos="7455"/>
        </w:tabs>
        <w:jc w:val="both"/>
        <w:rPr>
          <w:sz w:val="28"/>
          <w:szCs w:val="28"/>
        </w:rPr>
      </w:pPr>
    </w:p>
    <w:p w:rsidR="0079067E" w:rsidRPr="0079067E" w:rsidRDefault="0079067E" w:rsidP="0079067E">
      <w:pPr>
        <w:tabs>
          <w:tab w:val="left" w:pos="7455"/>
        </w:tabs>
        <w:jc w:val="both"/>
        <w:rPr>
          <w:sz w:val="28"/>
          <w:szCs w:val="28"/>
        </w:rPr>
      </w:pPr>
      <w:r w:rsidRPr="0079067E">
        <w:rPr>
          <w:sz w:val="28"/>
          <w:szCs w:val="28"/>
        </w:rPr>
        <w:t>РЕШИЛА:</w:t>
      </w:r>
    </w:p>
    <w:p w:rsidR="0079067E" w:rsidRPr="0079067E" w:rsidRDefault="0079067E" w:rsidP="0079067E">
      <w:pPr>
        <w:tabs>
          <w:tab w:val="left" w:pos="7455"/>
        </w:tabs>
        <w:jc w:val="both"/>
        <w:rPr>
          <w:sz w:val="28"/>
          <w:szCs w:val="28"/>
        </w:rPr>
      </w:pPr>
    </w:p>
    <w:p w:rsidR="0079067E" w:rsidRPr="0079067E" w:rsidRDefault="0079067E" w:rsidP="0079067E">
      <w:pPr>
        <w:ind w:right="-2" w:firstLine="567"/>
        <w:jc w:val="both"/>
        <w:rPr>
          <w:sz w:val="28"/>
          <w:szCs w:val="28"/>
        </w:rPr>
      </w:pPr>
      <w:r w:rsidRPr="0079067E">
        <w:rPr>
          <w:sz w:val="28"/>
          <w:szCs w:val="28"/>
        </w:rPr>
        <w:t>1. Принять муниципальный правовой акт «</w:t>
      </w:r>
      <w:r w:rsidRPr="0079067E">
        <w:rPr>
          <w:bCs/>
          <w:sz w:val="28"/>
          <w:szCs w:val="28"/>
        </w:rPr>
        <w:t>О внесении изменений в муниципаль</w:t>
      </w:r>
      <w:r>
        <w:rPr>
          <w:bCs/>
          <w:sz w:val="28"/>
          <w:szCs w:val="28"/>
        </w:rPr>
        <w:t xml:space="preserve">ный правовой акт от 11 июня </w:t>
      </w:r>
      <w:r w:rsidRPr="0079067E">
        <w:rPr>
          <w:bCs/>
          <w:sz w:val="28"/>
          <w:szCs w:val="28"/>
        </w:rPr>
        <w:t>2013</w:t>
      </w:r>
      <w:r>
        <w:rPr>
          <w:bCs/>
          <w:sz w:val="28"/>
          <w:szCs w:val="28"/>
        </w:rPr>
        <w:t xml:space="preserve"> года</w:t>
      </w:r>
      <w:r w:rsidRPr="0079067E">
        <w:rPr>
          <w:bCs/>
          <w:sz w:val="28"/>
          <w:szCs w:val="28"/>
        </w:rPr>
        <w:t xml:space="preserve"> №</w:t>
      </w:r>
      <w:r>
        <w:rPr>
          <w:bCs/>
          <w:sz w:val="28"/>
          <w:szCs w:val="28"/>
        </w:rPr>
        <w:t xml:space="preserve"> </w:t>
      </w:r>
      <w:r w:rsidRPr="0079067E">
        <w:rPr>
          <w:bCs/>
          <w:sz w:val="28"/>
          <w:szCs w:val="28"/>
        </w:rPr>
        <w:t>410-</w:t>
      </w:r>
      <w:proofErr w:type="gramStart"/>
      <w:r w:rsidRPr="0079067E">
        <w:rPr>
          <w:bCs/>
          <w:sz w:val="28"/>
          <w:szCs w:val="28"/>
        </w:rPr>
        <w:t>МПА  «</w:t>
      </w:r>
      <w:proofErr w:type="gramEnd"/>
      <w:r w:rsidRPr="0079067E">
        <w:rPr>
          <w:bCs/>
          <w:sz w:val="28"/>
          <w:szCs w:val="28"/>
        </w:rPr>
        <w:t>Правила землепользования и застройки межселенных территорий Партизанского муниципального района»</w:t>
      </w:r>
      <w:r w:rsidR="00F73B89">
        <w:rPr>
          <w:bCs/>
          <w:sz w:val="28"/>
          <w:szCs w:val="28"/>
        </w:rPr>
        <w:t>,</w:t>
      </w:r>
      <w:r w:rsidR="00F73B89" w:rsidRPr="00F73B89">
        <w:rPr>
          <w:bCs/>
          <w:sz w:val="28"/>
          <w:szCs w:val="28"/>
        </w:rPr>
        <w:t xml:space="preserve"> </w:t>
      </w:r>
      <w:r w:rsidR="00F73B89" w:rsidRPr="0079067E">
        <w:rPr>
          <w:bCs/>
          <w:sz w:val="28"/>
          <w:szCs w:val="28"/>
        </w:rPr>
        <w:t>приня</w:t>
      </w:r>
      <w:r w:rsidR="00F73B89">
        <w:rPr>
          <w:bCs/>
          <w:sz w:val="28"/>
          <w:szCs w:val="28"/>
        </w:rPr>
        <w:t>тый</w:t>
      </w:r>
      <w:r w:rsidR="00F73B89" w:rsidRPr="0079067E">
        <w:rPr>
          <w:bCs/>
          <w:sz w:val="28"/>
          <w:szCs w:val="28"/>
        </w:rPr>
        <w:t xml:space="preserve"> решением Думы Партизанского муниципального района от 11.06.2013 № 410</w:t>
      </w:r>
      <w:r w:rsidR="00F73B89">
        <w:rPr>
          <w:bCs/>
          <w:sz w:val="28"/>
          <w:szCs w:val="28"/>
        </w:rPr>
        <w:t xml:space="preserve"> (в редакции от 07 августа </w:t>
      </w:r>
      <w:r w:rsidR="00F73B89" w:rsidRPr="0079067E">
        <w:rPr>
          <w:bCs/>
          <w:sz w:val="28"/>
          <w:szCs w:val="28"/>
        </w:rPr>
        <w:t>2015</w:t>
      </w:r>
      <w:r w:rsidR="00F73B89">
        <w:rPr>
          <w:bCs/>
          <w:sz w:val="28"/>
          <w:szCs w:val="28"/>
        </w:rPr>
        <w:t xml:space="preserve"> года</w:t>
      </w:r>
      <w:r w:rsidR="00F73B89" w:rsidRPr="0079067E">
        <w:rPr>
          <w:bCs/>
          <w:sz w:val="28"/>
          <w:szCs w:val="28"/>
        </w:rPr>
        <w:t xml:space="preserve"> №</w:t>
      </w:r>
      <w:r w:rsidR="00F73B89">
        <w:rPr>
          <w:bCs/>
          <w:sz w:val="28"/>
          <w:szCs w:val="28"/>
        </w:rPr>
        <w:t xml:space="preserve"> 202-МПА и от 05 сентября </w:t>
      </w:r>
      <w:r w:rsidR="00F73B89" w:rsidRPr="0079067E">
        <w:rPr>
          <w:bCs/>
          <w:sz w:val="28"/>
          <w:szCs w:val="28"/>
        </w:rPr>
        <w:t>2019</w:t>
      </w:r>
      <w:r w:rsidR="00F73B89">
        <w:rPr>
          <w:bCs/>
          <w:sz w:val="28"/>
          <w:szCs w:val="28"/>
        </w:rPr>
        <w:t xml:space="preserve"> года</w:t>
      </w:r>
      <w:r w:rsidR="00F73B89" w:rsidRPr="0079067E">
        <w:rPr>
          <w:bCs/>
          <w:sz w:val="28"/>
          <w:szCs w:val="28"/>
        </w:rPr>
        <w:t xml:space="preserve"> №</w:t>
      </w:r>
      <w:r w:rsidR="00F73B89">
        <w:rPr>
          <w:bCs/>
          <w:sz w:val="28"/>
          <w:szCs w:val="28"/>
        </w:rPr>
        <w:t xml:space="preserve"> </w:t>
      </w:r>
      <w:r w:rsidR="00F73B89" w:rsidRPr="0079067E">
        <w:rPr>
          <w:bCs/>
          <w:sz w:val="28"/>
          <w:szCs w:val="28"/>
        </w:rPr>
        <w:t>158-МПА)</w:t>
      </w:r>
      <w:r w:rsidRPr="0079067E">
        <w:rPr>
          <w:sz w:val="28"/>
          <w:szCs w:val="28"/>
        </w:rPr>
        <w:t>» (прилагается).</w:t>
      </w:r>
    </w:p>
    <w:p w:rsidR="0079067E" w:rsidRPr="0079067E" w:rsidRDefault="0079067E" w:rsidP="0079067E">
      <w:pPr>
        <w:ind w:right="-2" w:firstLine="567"/>
        <w:jc w:val="both"/>
        <w:rPr>
          <w:sz w:val="28"/>
          <w:szCs w:val="28"/>
        </w:rPr>
      </w:pPr>
    </w:p>
    <w:p w:rsidR="0079067E" w:rsidRPr="0079067E" w:rsidRDefault="0079067E" w:rsidP="0079067E">
      <w:pPr>
        <w:ind w:right="-2" w:firstLine="567"/>
        <w:jc w:val="both"/>
        <w:rPr>
          <w:sz w:val="28"/>
          <w:szCs w:val="28"/>
        </w:rPr>
      </w:pPr>
      <w:r w:rsidRPr="0079067E">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79067E" w:rsidRDefault="0079067E" w:rsidP="0079067E">
      <w:pPr>
        <w:ind w:firstLine="567"/>
        <w:jc w:val="both"/>
        <w:rPr>
          <w:sz w:val="28"/>
          <w:szCs w:val="28"/>
        </w:rPr>
      </w:pPr>
    </w:p>
    <w:p w:rsidR="0079067E" w:rsidRPr="0079067E" w:rsidRDefault="0079067E" w:rsidP="0079067E">
      <w:pPr>
        <w:ind w:firstLine="567"/>
        <w:jc w:val="both"/>
        <w:rPr>
          <w:sz w:val="28"/>
          <w:szCs w:val="28"/>
        </w:rPr>
      </w:pPr>
      <w:r w:rsidRPr="0079067E">
        <w:rPr>
          <w:sz w:val="28"/>
          <w:szCs w:val="28"/>
        </w:rPr>
        <w:t xml:space="preserve">3. Настоящее решение вступает в силу со дня его принятия. </w:t>
      </w:r>
    </w:p>
    <w:p w:rsidR="0079067E" w:rsidRPr="0079067E" w:rsidRDefault="0079067E" w:rsidP="0079067E">
      <w:pPr>
        <w:ind w:firstLine="567"/>
        <w:rPr>
          <w:sz w:val="28"/>
          <w:szCs w:val="28"/>
        </w:rPr>
      </w:pPr>
    </w:p>
    <w:p w:rsidR="0079067E" w:rsidRDefault="0079067E" w:rsidP="0079067E">
      <w:pPr>
        <w:rPr>
          <w:sz w:val="28"/>
          <w:szCs w:val="28"/>
        </w:rPr>
      </w:pPr>
    </w:p>
    <w:p w:rsidR="0079067E" w:rsidRPr="0079067E" w:rsidRDefault="0079067E" w:rsidP="0079067E">
      <w:pPr>
        <w:rPr>
          <w:sz w:val="28"/>
          <w:szCs w:val="28"/>
        </w:rPr>
      </w:pPr>
    </w:p>
    <w:p w:rsidR="0079067E" w:rsidRPr="0079067E" w:rsidRDefault="0079067E" w:rsidP="0079067E">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79067E" w:rsidRPr="00F62078" w:rsidRDefault="0079067E" w:rsidP="0079067E">
      <w:pPr>
        <w:jc w:val="center"/>
        <w:rPr>
          <w:rFonts w:ascii="Palatino Linotype" w:hAnsi="Palatino Linotype"/>
          <w:color w:val="0000FF"/>
        </w:rPr>
      </w:pPr>
    </w:p>
    <w:p w:rsidR="006D7AA1" w:rsidRPr="00DE638D" w:rsidRDefault="006D7AA1" w:rsidP="0079067E">
      <w:pPr>
        <w:jc w:val="center"/>
        <w:rPr>
          <w:sz w:val="26"/>
          <w:szCs w:val="26"/>
        </w:rPr>
      </w:pPr>
    </w:p>
    <w:p w:rsidR="006D7AA1" w:rsidRDefault="006D7AA1" w:rsidP="003D0300">
      <w:pPr>
        <w:jc w:val="center"/>
        <w:rPr>
          <w:sz w:val="26"/>
          <w:szCs w:val="26"/>
        </w:rPr>
      </w:pPr>
    </w:p>
    <w:p w:rsidR="00F73B89" w:rsidRDefault="00F73B89" w:rsidP="003D0300">
      <w:pPr>
        <w:jc w:val="center"/>
        <w:rPr>
          <w:sz w:val="26"/>
          <w:szCs w:val="26"/>
        </w:rPr>
      </w:pPr>
    </w:p>
    <w:p w:rsidR="00F73B89" w:rsidRDefault="00F73B89" w:rsidP="003D0300">
      <w:pPr>
        <w:jc w:val="center"/>
        <w:rPr>
          <w:sz w:val="26"/>
          <w:szCs w:val="26"/>
        </w:rPr>
      </w:pPr>
    </w:p>
    <w:p w:rsidR="00EE5D6B" w:rsidRDefault="00EE5D6B" w:rsidP="00EE5D6B">
      <w:pPr>
        <w:jc w:val="right"/>
        <w:rPr>
          <w:sz w:val="26"/>
          <w:szCs w:val="26"/>
        </w:rPr>
      </w:pPr>
      <w:r>
        <w:rPr>
          <w:sz w:val="26"/>
          <w:szCs w:val="26"/>
        </w:rPr>
        <w:lastRenderedPageBreak/>
        <w:t>ПРОЕКТ</w:t>
      </w:r>
      <w:bookmarkStart w:id="0" w:name="_GoBack"/>
      <w:bookmarkEnd w:id="0"/>
    </w:p>
    <w:p w:rsidR="002479A1" w:rsidRPr="00BA1849" w:rsidRDefault="002479A1" w:rsidP="003D0300">
      <w:pPr>
        <w:jc w:val="center"/>
        <w:rPr>
          <w:sz w:val="26"/>
          <w:szCs w:val="26"/>
        </w:rPr>
      </w:pPr>
      <w:r w:rsidRPr="00BA1849">
        <w:rPr>
          <w:sz w:val="26"/>
          <w:szCs w:val="26"/>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F73B89" w:rsidRDefault="00FA5947" w:rsidP="00F73B89">
      <w:pPr>
        <w:pStyle w:val="12"/>
        <w:shd w:val="clear" w:color="auto" w:fill="FFFFFF"/>
        <w:ind w:right="-6" w:firstLine="540"/>
        <w:jc w:val="center"/>
        <w:textAlignment w:val="baseline"/>
        <w:rPr>
          <w:b/>
          <w:bCs/>
          <w:sz w:val="26"/>
          <w:szCs w:val="26"/>
        </w:rPr>
      </w:pPr>
      <w:r w:rsidRPr="00FA5947">
        <w:rPr>
          <w:b/>
          <w:bCs/>
          <w:sz w:val="26"/>
          <w:szCs w:val="26"/>
        </w:rPr>
        <w:t>О внесении изменений в муни</w:t>
      </w:r>
      <w:r w:rsidR="00F73B89">
        <w:rPr>
          <w:b/>
          <w:bCs/>
          <w:sz w:val="26"/>
          <w:szCs w:val="26"/>
        </w:rPr>
        <w:t xml:space="preserve">ципальный правовой акт от 11 июня </w:t>
      </w:r>
      <w:r w:rsidRPr="00FA5947">
        <w:rPr>
          <w:b/>
          <w:bCs/>
          <w:sz w:val="26"/>
          <w:szCs w:val="26"/>
        </w:rPr>
        <w:t>2013</w:t>
      </w:r>
      <w:r w:rsidR="00F73B89">
        <w:rPr>
          <w:b/>
          <w:bCs/>
          <w:sz w:val="26"/>
          <w:szCs w:val="26"/>
        </w:rPr>
        <w:t xml:space="preserve"> года</w:t>
      </w:r>
      <w:r w:rsidRPr="00FA5947">
        <w:rPr>
          <w:b/>
          <w:bCs/>
          <w:sz w:val="26"/>
          <w:szCs w:val="26"/>
        </w:rPr>
        <w:t xml:space="preserve"> №</w:t>
      </w:r>
      <w:r w:rsidR="00F73B89">
        <w:rPr>
          <w:b/>
          <w:bCs/>
          <w:sz w:val="26"/>
          <w:szCs w:val="26"/>
        </w:rPr>
        <w:t xml:space="preserve"> </w:t>
      </w:r>
      <w:r w:rsidRPr="00FA5947">
        <w:rPr>
          <w:b/>
          <w:bCs/>
          <w:sz w:val="26"/>
          <w:szCs w:val="26"/>
        </w:rPr>
        <w:t>410-МПА «Правила землепользования и застройки межселенных территорий Партизанского муниципального района», приняты</w:t>
      </w:r>
      <w:r w:rsidR="00F73B89">
        <w:rPr>
          <w:b/>
          <w:bCs/>
          <w:sz w:val="26"/>
          <w:szCs w:val="26"/>
        </w:rPr>
        <w:t>й</w:t>
      </w:r>
      <w:r w:rsidRPr="00FA5947">
        <w:rPr>
          <w:b/>
          <w:bCs/>
          <w:sz w:val="26"/>
          <w:szCs w:val="26"/>
        </w:rPr>
        <w:t xml:space="preserve"> решением Думы Партизанского муниципального района от 11.06.2013 № 410</w:t>
      </w:r>
      <w:r w:rsidR="00F73B89">
        <w:rPr>
          <w:b/>
          <w:bCs/>
          <w:sz w:val="26"/>
          <w:szCs w:val="26"/>
        </w:rPr>
        <w:t xml:space="preserve"> (в редакции от 07 августа </w:t>
      </w:r>
      <w:r w:rsidR="00F73B89" w:rsidRPr="00FA5947">
        <w:rPr>
          <w:b/>
          <w:bCs/>
          <w:sz w:val="26"/>
          <w:szCs w:val="26"/>
        </w:rPr>
        <w:t>2015</w:t>
      </w:r>
      <w:r w:rsidR="00F73B89">
        <w:rPr>
          <w:b/>
          <w:bCs/>
          <w:sz w:val="26"/>
          <w:szCs w:val="26"/>
        </w:rPr>
        <w:t xml:space="preserve"> года</w:t>
      </w:r>
      <w:r w:rsidR="00F73B89" w:rsidRPr="00FA5947">
        <w:rPr>
          <w:b/>
          <w:bCs/>
          <w:sz w:val="26"/>
          <w:szCs w:val="26"/>
        </w:rPr>
        <w:t xml:space="preserve"> №</w:t>
      </w:r>
      <w:r w:rsidR="00F73B89">
        <w:rPr>
          <w:b/>
          <w:bCs/>
          <w:sz w:val="26"/>
          <w:szCs w:val="26"/>
        </w:rPr>
        <w:t xml:space="preserve"> 202-МПА и от 05 сентября </w:t>
      </w:r>
      <w:r w:rsidR="00F73B89" w:rsidRPr="00FA5947">
        <w:rPr>
          <w:b/>
          <w:bCs/>
          <w:sz w:val="26"/>
          <w:szCs w:val="26"/>
        </w:rPr>
        <w:t>2019</w:t>
      </w:r>
      <w:r w:rsidR="00F73B89">
        <w:rPr>
          <w:b/>
          <w:bCs/>
          <w:sz w:val="26"/>
          <w:szCs w:val="26"/>
        </w:rPr>
        <w:t xml:space="preserve"> года</w:t>
      </w:r>
      <w:r w:rsidR="00F73B89" w:rsidRPr="00FA5947">
        <w:rPr>
          <w:b/>
          <w:bCs/>
          <w:sz w:val="26"/>
          <w:szCs w:val="26"/>
        </w:rPr>
        <w:t xml:space="preserve"> №</w:t>
      </w:r>
      <w:r w:rsidR="00F73B89">
        <w:rPr>
          <w:b/>
          <w:bCs/>
          <w:sz w:val="26"/>
          <w:szCs w:val="26"/>
        </w:rPr>
        <w:t xml:space="preserve"> </w:t>
      </w:r>
      <w:r w:rsidR="00F73B89" w:rsidRPr="00FA5947">
        <w:rPr>
          <w:b/>
          <w:bCs/>
          <w:sz w:val="26"/>
          <w:szCs w:val="26"/>
        </w:rPr>
        <w:t>158-МПА)</w:t>
      </w:r>
    </w:p>
    <w:tbl>
      <w:tblPr>
        <w:tblW w:w="0" w:type="auto"/>
        <w:tblLook w:val="04A0" w:firstRow="1" w:lastRow="0" w:firstColumn="1" w:lastColumn="0" w:noHBand="0" w:noVBand="1"/>
      </w:tblPr>
      <w:tblGrid>
        <w:gridCol w:w="6946"/>
        <w:gridCol w:w="2975"/>
      </w:tblGrid>
      <w:tr w:rsidR="006B4705" w:rsidRPr="00BA1849" w:rsidTr="00D77509">
        <w:tc>
          <w:tcPr>
            <w:tcW w:w="6946" w:type="dxa"/>
            <w:shd w:val="clear" w:color="auto" w:fill="auto"/>
          </w:tcPr>
          <w:p w:rsidR="006B4705" w:rsidRPr="00BA1849" w:rsidRDefault="006B4705" w:rsidP="003D746A">
            <w:pPr>
              <w:jc w:val="center"/>
              <w:rPr>
                <w:sz w:val="26"/>
                <w:szCs w:val="26"/>
              </w:rPr>
            </w:pPr>
          </w:p>
        </w:tc>
        <w:tc>
          <w:tcPr>
            <w:tcW w:w="2975" w:type="dxa"/>
            <w:shd w:val="clear" w:color="auto" w:fill="auto"/>
          </w:tcPr>
          <w:p w:rsidR="00BA1849" w:rsidRDefault="00BA1849" w:rsidP="003D746A">
            <w:pPr>
              <w:rPr>
                <w:sz w:val="26"/>
                <w:szCs w:val="26"/>
              </w:rPr>
            </w:pPr>
          </w:p>
          <w:p w:rsidR="006B4705" w:rsidRPr="00BA1849" w:rsidRDefault="006B4705" w:rsidP="003D746A">
            <w:pPr>
              <w:rPr>
                <w:sz w:val="26"/>
                <w:szCs w:val="26"/>
              </w:rPr>
            </w:pPr>
            <w:r w:rsidRPr="00BA1849">
              <w:rPr>
                <w:sz w:val="26"/>
                <w:szCs w:val="26"/>
              </w:rPr>
              <w:t>Принят решением</w:t>
            </w:r>
          </w:p>
          <w:p w:rsidR="006B4705" w:rsidRPr="00BA1849" w:rsidRDefault="006B4705" w:rsidP="003D746A">
            <w:pPr>
              <w:rPr>
                <w:sz w:val="26"/>
                <w:szCs w:val="26"/>
              </w:rPr>
            </w:pPr>
            <w:r w:rsidRPr="00BA1849">
              <w:rPr>
                <w:sz w:val="26"/>
                <w:szCs w:val="26"/>
              </w:rPr>
              <w:t>Думы Партизанского</w:t>
            </w:r>
          </w:p>
          <w:p w:rsidR="006B4705" w:rsidRPr="00BA1849" w:rsidRDefault="006B4705" w:rsidP="003D746A">
            <w:pPr>
              <w:rPr>
                <w:sz w:val="26"/>
                <w:szCs w:val="26"/>
              </w:rPr>
            </w:pPr>
            <w:r w:rsidRPr="00BA1849">
              <w:rPr>
                <w:sz w:val="26"/>
                <w:szCs w:val="26"/>
              </w:rPr>
              <w:t xml:space="preserve">муниципального района </w:t>
            </w:r>
          </w:p>
          <w:p w:rsidR="006B4705" w:rsidRPr="00BA1849" w:rsidRDefault="00E652E2" w:rsidP="006D7AA1">
            <w:pPr>
              <w:rPr>
                <w:sz w:val="26"/>
                <w:szCs w:val="26"/>
              </w:rPr>
            </w:pPr>
            <w:r w:rsidRPr="00BA1849">
              <w:rPr>
                <w:sz w:val="26"/>
                <w:szCs w:val="26"/>
              </w:rPr>
              <w:t>от</w:t>
            </w:r>
            <w:r w:rsidR="00BE7F01">
              <w:rPr>
                <w:sz w:val="26"/>
                <w:szCs w:val="26"/>
              </w:rPr>
              <w:t xml:space="preserve"> </w:t>
            </w:r>
            <w:r w:rsidR="006D7AA1">
              <w:rPr>
                <w:sz w:val="26"/>
                <w:szCs w:val="26"/>
              </w:rPr>
              <w:t xml:space="preserve">_._.2020 </w:t>
            </w:r>
            <w:r w:rsidR="003C0C39" w:rsidRPr="00BA1849">
              <w:rPr>
                <w:sz w:val="26"/>
                <w:szCs w:val="26"/>
              </w:rPr>
              <w:t xml:space="preserve">№ </w:t>
            </w:r>
            <w:r w:rsidR="00D77509">
              <w:rPr>
                <w:sz w:val="26"/>
                <w:szCs w:val="26"/>
              </w:rPr>
              <w:t>__</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F074E0" w:rsidRPr="00F73B89" w:rsidRDefault="00B52D01" w:rsidP="00F73B89">
      <w:pPr>
        <w:pStyle w:val="12"/>
        <w:shd w:val="clear" w:color="auto" w:fill="FFFFFF"/>
        <w:ind w:right="-6" w:firstLine="540"/>
        <w:jc w:val="both"/>
        <w:textAlignment w:val="baseline"/>
        <w:rPr>
          <w:b/>
          <w:bCs/>
          <w:sz w:val="26"/>
          <w:szCs w:val="26"/>
        </w:rPr>
      </w:pPr>
      <w:r w:rsidRPr="00B52D01">
        <w:rPr>
          <w:sz w:val="26"/>
          <w:szCs w:val="26"/>
        </w:rPr>
        <w:t>1. Внести изменения в</w:t>
      </w:r>
      <w:r w:rsidR="00F73B89" w:rsidRPr="00FA5947">
        <w:rPr>
          <w:b/>
          <w:bCs/>
          <w:sz w:val="26"/>
          <w:szCs w:val="26"/>
        </w:rPr>
        <w:t xml:space="preserve"> </w:t>
      </w:r>
      <w:r w:rsidR="00F73B89" w:rsidRPr="00F73B89">
        <w:rPr>
          <w:bCs/>
          <w:sz w:val="26"/>
          <w:szCs w:val="26"/>
        </w:rPr>
        <w:t>муниципальный правовой акт от 11 июня 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от 07 августа 2015 года № 202-МПА и от 05 сентября 2019 года № 158-МПА),</w:t>
      </w:r>
      <w:r w:rsidR="00F73B89">
        <w:rPr>
          <w:bCs/>
          <w:sz w:val="26"/>
          <w:szCs w:val="26"/>
        </w:rPr>
        <w:t xml:space="preserve"> </w:t>
      </w:r>
      <w:r w:rsidRPr="00B52D01">
        <w:rPr>
          <w:sz w:val="26"/>
          <w:szCs w:val="26"/>
        </w:rPr>
        <w:t xml:space="preserve">изложив </w:t>
      </w:r>
      <w:r w:rsidR="008D4FEF" w:rsidRPr="00AF484D">
        <w:rPr>
          <w:b/>
          <w:sz w:val="26"/>
          <w:szCs w:val="26"/>
        </w:rPr>
        <w:t xml:space="preserve">статью </w:t>
      </w:r>
      <w:r w:rsidR="00894C21" w:rsidRPr="00AF484D">
        <w:rPr>
          <w:b/>
          <w:sz w:val="26"/>
          <w:szCs w:val="26"/>
        </w:rPr>
        <w:t>43</w:t>
      </w:r>
      <w:r w:rsidR="0081331B" w:rsidRPr="00AF484D">
        <w:rPr>
          <w:b/>
          <w:sz w:val="26"/>
          <w:szCs w:val="26"/>
        </w:rPr>
        <w:t>.</w:t>
      </w:r>
      <w:r w:rsidR="006D266C">
        <w:rPr>
          <w:sz w:val="26"/>
          <w:szCs w:val="26"/>
        </w:rPr>
        <w:t xml:space="preserve"> </w:t>
      </w:r>
      <w:r w:rsidR="006D266C" w:rsidRPr="00AF484D">
        <w:rPr>
          <w:b/>
          <w:sz w:val="26"/>
          <w:szCs w:val="26"/>
        </w:rPr>
        <w:t>«</w:t>
      </w:r>
      <w:r w:rsidRPr="00AF484D">
        <w:rPr>
          <w:b/>
          <w:sz w:val="26"/>
          <w:szCs w:val="26"/>
        </w:rPr>
        <w:t xml:space="preserve">Градостроительные регламенты </w:t>
      </w:r>
      <w:r w:rsidR="00B14626" w:rsidRPr="00AF484D">
        <w:rPr>
          <w:b/>
          <w:sz w:val="26"/>
          <w:szCs w:val="26"/>
        </w:rPr>
        <w:t>по видам и параметрам разрешенного использования недвижимости</w:t>
      </w:r>
      <w:r w:rsidR="006D266C" w:rsidRPr="00AF484D">
        <w:rPr>
          <w:b/>
          <w:sz w:val="26"/>
          <w:szCs w:val="26"/>
        </w:rPr>
        <w:t>»</w:t>
      </w:r>
      <w:r w:rsidRPr="0073766F">
        <w:rPr>
          <w:sz w:val="26"/>
          <w:szCs w:val="26"/>
        </w:rPr>
        <w:t xml:space="preserve"> в новой редакции:</w:t>
      </w:r>
    </w:p>
    <w:p w:rsidR="002E5009" w:rsidRPr="0073766F" w:rsidRDefault="002E5009" w:rsidP="00AF484D">
      <w:pPr>
        <w:ind w:left="284" w:firstLine="567"/>
        <w:jc w:val="both"/>
        <w:rPr>
          <w:bCs/>
          <w:iCs/>
          <w:sz w:val="26"/>
          <w:szCs w:val="26"/>
          <w:lang w:eastAsia="en-US" w:bidi="en-US"/>
        </w:rPr>
      </w:pPr>
    </w:p>
    <w:p w:rsidR="00B14626" w:rsidRPr="002E5009" w:rsidRDefault="00B14626" w:rsidP="00AF484D">
      <w:pPr>
        <w:ind w:left="284" w:firstLine="567"/>
        <w:jc w:val="both"/>
        <w:rPr>
          <w:b/>
          <w:bCs/>
          <w:iCs/>
          <w:sz w:val="26"/>
          <w:szCs w:val="26"/>
          <w:lang w:eastAsia="en-US" w:bidi="en-US"/>
        </w:rPr>
      </w:pPr>
      <w:r w:rsidRPr="002E5009">
        <w:rPr>
          <w:b/>
          <w:bCs/>
          <w:iCs/>
          <w:sz w:val="26"/>
          <w:szCs w:val="26"/>
          <w:lang w:eastAsia="en-US" w:bidi="en-US"/>
        </w:rPr>
        <w:t>Статья 43</w:t>
      </w:r>
      <w:r w:rsidR="0081331B">
        <w:rPr>
          <w:b/>
          <w:bCs/>
          <w:iCs/>
          <w:sz w:val="26"/>
          <w:szCs w:val="26"/>
          <w:lang w:eastAsia="en-US" w:bidi="en-US"/>
        </w:rPr>
        <w:t>.</w:t>
      </w:r>
      <w:r w:rsidRPr="002E5009">
        <w:rPr>
          <w:bCs/>
          <w:i/>
          <w:iCs/>
          <w:sz w:val="26"/>
          <w:szCs w:val="26"/>
          <w:lang w:eastAsia="en-US" w:bidi="en-US"/>
        </w:rPr>
        <w:t xml:space="preserve"> </w:t>
      </w:r>
      <w:r w:rsidRPr="002E5009">
        <w:rPr>
          <w:b/>
          <w:bCs/>
          <w:iCs/>
          <w:sz w:val="26"/>
          <w:szCs w:val="26"/>
          <w:lang w:eastAsia="en-US" w:bidi="en-US"/>
        </w:rPr>
        <w:t>Градостроительные регламенты по видам и параметрам разрешенного использования недвижимости</w:t>
      </w:r>
    </w:p>
    <w:p w:rsidR="00B14626" w:rsidRPr="002E5009" w:rsidRDefault="00B14626" w:rsidP="00AF484D">
      <w:pPr>
        <w:ind w:left="284" w:firstLine="567"/>
        <w:jc w:val="both"/>
        <w:rPr>
          <w:sz w:val="26"/>
          <w:szCs w:val="26"/>
        </w:rPr>
      </w:pPr>
      <w:r w:rsidRPr="002E5009">
        <w:rPr>
          <w:sz w:val="26"/>
          <w:szCs w:val="2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w:t>
      </w:r>
      <w:r w:rsidR="00AF484D">
        <w:rPr>
          <w:sz w:val="26"/>
          <w:szCs w:val="26"/>
        </w:rPr>
        <w:t>олезных насекомых; размещение с</w:t>
      </w:r>
      <w:r w:rsidRPr="002E5009">
        <w:rPr>
          <w:sz w:val="26"/>
          <w:szCs w:val="26"/>
        </w:rPr>
        <w:t>о</w:t>
      </w:r>
      <w:r w:rsidR="00AF484D">
        <w:rPr>
          <w:sz w:val="26"/>
          <w:szCs w:val="26"/>
        </w:rPr>
        <w:t>о</w:t>
      </w:r>
      <w:r w:rsidRPr="002E5009">
        <w:rPr>
          <w:sz w:val="26"/>
          <w:szCs w:val="26"/>
        </w:rPr>
        <w:t>ружений</w:t>
      </w:r>
      <w:r w:rsidR="00AF484D">
        <w:rPr>
          <w:sz w:val="26"/>
          <w:szCs w:val="26"/>
        </w:rPr>
        <w:t>,</w:t>
      </w:r>
      <w:r w:rsidRPr="002E5009">
        <w:rPr>
          <w:sz w:val="26"/>
          <w:szCs w:val="26"/>
        </w:rPr>
        <w:t xml:space="preserve"> используемых для хранения и первичной переработки продукции пчеловодства.</w:t>
      </w:r>
    </w:p>
    <w:p w:rsidR="00B14626" w:rsidRPr="002E5009" w:rsidRDefault="00B14626" w:rsidP="00AF484D">
      <w:pPr>
        <w:pStyle w:val="4"/>
        <w:keepLines/>
        <w:numPr>
          <w:ilvl w:val="0"/>
          <w:numId w:val="0"/>
        </w:numPr>
        <w:spacing w:before="0" w:after="0"/>
        <w:ind w:left="284" w:firstLine="567"/>
        <w:rPr>
          <w:i/>
          <w:sz w:val="26"/>
          <w:szCs w:val="26"/>
          <w:lang w:eastAsia="en-US" w:bidi="en-US"/>
        </w:rPr>
      </w:pPr>
      <w:r w:rsidRPr="002E5009">
        <w:rPr>
          <w:sz w:val="26"/>
          <w:szCs w:val="26"/>
          <w:lang w:eastAsia="en-US" w:bidi="en-US"/>
        </w:rPr>
        <w:t>Территориальная зона СХ 1</w:t>
      </w:r>
    </w:p>
    <w:p w:rsidR="00B14626" w:rsidRPr="002E5009" w:rsidRDefault="00B14626" w:rsidP="00AF484D">
      <w:pPr>
        <w:ind w:left="284" w:firstLine="567"/>
        <w:jc w:val="both"/>
        <w:rPr>
          <w:sz w:val="26"/>
          <w:szCs w:val="26"/>
        </w:rPr>
      </w:pPr>
      <w:r w:rsidRPr="002E5009">
        <w:rPr>
          <w:sz w:val="26"/>
          <w:szCs w:val="26"/>
        </w:rPr>
        <w:t>Зона сельскохозяйственного использование СХ 1 выделена для обеспечения правовых условий ведения сельского хозяйства.</w:t>
      </w:r>
    </w:p>
    <w:p w:rsidR="002E5009" w:rsidRDefault="002E5009" w:rsidP="00F074E0">
      <w:pPr>
        <w:ind w:firstLine="567"/>
        <w:jc w:val="center"/>
        <w:rPr>
          <w:b/>
          <w:iCs/>
          <w:sz w:val="26"/>
          <w:szCs w:val="26"/>
          <w:lang w:eastAsia="en-US" w:bidi="en-US"/>
        </w:rPr>
      </w:pPr>
    </w:p>
    <w:p w:rsidR="006D6694" w:rsidRPr="00C861CE" w:rsidRDefault="00B14626" w:rsidP="00803F0B">
      <w:pPr>
        <w:ind w:firstLine="567"/>
        <w:jc w:val="center"/>
      </w:pPr>
      <w:r w:rsidRPr="00B10BBA">
        <w:rPr>
          <w:b/>
          <w:iCs/>
          <w:sz w:val="26"/>
          <w:szCs w:val="26"/>
          <w:lang w:eastAsia="en-US" w:bidi="en-US"/>
        </w:rPr>
        <w:t xml:space="preserve">Основные </w:t>
      </w:r>
      <w:r w:rsidR="00803F0B">
        <w:rPr>
          <w:b/>
          <w:iCs/>
          <w:sz w:val="26"/>
          <w:szCs w:val="26"/>
          <w:lang w:eastAsia="en-US"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 xml:space="preserve">Наименование вида </w:t>
            </w:r>
          </w:p>
          <w:p w:rsidR="00B14626" w:rsidRPr="00EF6A8E" w:rsidRDefault="00B14626" w:rsidP="00B14626">
            <w:pPr>
              <w:pStyle w:val="afffffffffb"/>
              <w:rPr>
                <w:b/>
              </w:rPr>
            </w:pPr>
            <w:r w:rsidRPr="00EF6A8E">
              <w:rPr>
                <w:b/>
              </w:rPr>
              <w:t>разрешённого</w:t>
            </w:r>
          </w:p>
          <w:p w:rsidR="00B14626" w:rsidRPr="00EF6A8E" w:rsidRDefault="00B14626" w:rsidP="00B14626">
            <w:pPr>
              <w:pStyle w:val="afffffffffb"/>
              <w:rPr>
                <w:b/>
              </w:rPr>
            </w:pPr>
            <w:r w:rsidRPr="00EF6A8E">
              <w:rPr>
                <w:b/>
              </w:rPr>
              <w:t>использования</w:t>
            </w:r>
          </w:p>
          <w:p w:rsidR="00F074E0" w:rsidRDefault="00B14626" w:rsidP="00B14626">
            <w:pPr>
              <w:pStyle w:val="afffffffffb"/>
              <w:rPr>
                <w:b/>
              </w:rPr>
            </w:pPr>
            <w:r w:rsidRPr="00EF6A8E">
              <w:rPr>
                <w:b/>
              </w:rPr>
              <w:t xml:space="preserve">земельного </w:t>
            </w:r>
          </w:p>
          <w:p w:rsidR="00B14626" w:rsidRPr="00EF6A8E" w:rsidRDefault="00B14626" w:rsidP="00B14626">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B14626">
            <w:pPr>
              <w:pStyle w:val="afffffffffb"/>
              <w:rPr>
                <w:b/>
              </w:rPr>
            </w:pPr>
            <w:r w:rsidRPr="00EF6A8E">
              <w:rPr>
                <w:b/>
              </w:rPr>
              <w:t>Код вида</w:t>
            </w:r>
          </w:p>
          <w:p w:rsidR="00B14626" w:rsidRPr="00EF6A8E" w:rsidRDefault="00B14626" w:rsidP="00B14626">
            <w:pPr>
              <w:pStyle w:val="afffffffffb"/>
              <w:rPr>
                <w:b/>
              </w:rPr>
            </w:pPr>
            <w:r w:rsidRPr="00EF6A8E">
              <w:rPr>
                <w:b/>
              </w:rPr>
              <w:t>разрешённого использования</w:t>
            </w:r>
          </w:p>
          <w:p w:rsidR="00B14626" w:rsidRPr="00EF6A8E" w:rsidRDefault="00B14626" w:rsidP="00B14626">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B14626" w:rsidRPr="00EF6A8E" w:rsidRDefault="00B14626" w:rsidP="00BF72DB">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 xml:space="preserve">Описание вида </w:t>
            </w:r>
          </w:p>
          <w:p w:rsidR="00B14626" w:rsidRPr="00EF6A8E" w:rsidRDefault="00B14626" w:rsidP="00B14626">
            <w:pPr>
              <w:pStyle w:val="afffffffffb"/>
              <w:rPr>
                <w:b/>
              </w:rPr>
            </w:pPr>
            <w:r w:rsidRPr="00EF6A8E">
              <w:rPr>
                <w:b/>
              </w:rPr>
              <w:t>разрешённого</w:t>
            </w:r>
          </w:p>
          <w:p w:rsidR="00F074E0" w:rsidRDefault="00B14626" w:rsidP="00B14626">
            <w:pPr>
              <w:pStyle w:val="afffffffffb"/>
              <w:rPr>
                <w:b/>
              </w:rPr>
            </w:pPr>
            <w:r w:rsidRPr="00EF6A8E">
              <w:rPr>
                <w:b/>
              </w:rPr>
              <w:t xml:space="preserve">использования </w:t>
            </w:r>
          </w:p>
          <w:p w:rsidR="00B14626" w:rsidRPr="00EF6A8E" w:rsidRDefault="00B14626" w:rsidP="00B14626">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074E0" w:rsidRDefault="00B14626" w:rsidP="00B14626">
            <w:pPr>
              <w:pStyle w:val="afffffffffb"/>
              <w:rPr>
                <w:b/>
              </w:rPr>
            </w:pPr>
            <w:r w:rsidRPr="00EF6A8E">
              <w:rPr>
                <w:b/>
              </w:rPr>
              <w:t xml:space="preserve">Параметры </w:t>
            </w:r>
          </w:p>
          <w:p w:rsidR="00F074E0" w:rsidRDefault="00B14626" w:rsidP="00B14626">
            <w:pPr>
              <w:pStyle w:val="afffffffffb"/>
              <w:rPr>
                <w:b/>
              </w:rPr>
            </w:pPr>
            <w:r w:rsidRPr="00EF6A8E">
              <w:rPr>
                <w:b/>
              </w:rPr>
              <w:t xml:space="preserve">разрешенного </w:t>
            </w:r>
          </w:p>
          <w:p w:rsidR="00B14626" w:rsidRPr="00EF6A8E" w:rsidRDefault="00B14626" w:rsidP="00B14626">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B14626">
            <w:pPr>
              <w:pStyle w:val="afffffffffb"/>
              <w:rPr>
                <w:b/>
              </w:rPr>
            </w:pPr>
            <w:r w:rsidRPr="00EF6A8E">
              <w:rPr>
                <w:b/>
              </w:rPr>
              <w:t>Значение</w:t>
            </w:r>
          </w:p>
          <w:p w:rsidR="00B14626" w:rsidRPr="00EF6A8E" w:rsidRDefault="00B14626" w:rsidP="00B14626">
            <w:pPr>
              <w:pStyle w:val="afffffffffb"/>
              <w:rPr>
                <w:b/>
              </w:rPr>
            </w:pPr>
            <w:r w:rsidRPr="00EF6A8E">
              <w:rPr>
                <w:b/>
              </w:rPr>
              <w:t>параметра</w:t>
            </w:r>
          </w:p>
        </w:tc>
      </w:tr>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2</w:t>
            </w:r>
          </w:p>
        </w:tc>
        <w:tc>
          <w:tcPr>
            <w:tcW w:w="850" w:type="dxa"/>
            <w:tcBorders>
              <w:top w:val="single" w:sz="4" w:space="0" w:color="auto"/>
              <w:bottom w:val="single" w:sz="4" w:space="0" w:color="auto"/>
              <w:right w:val="single" w:sz="4" w:space="0" w:color="auto"/>
            </w:tcBorders>
          </w:tcPr>
          <w:p w:rsidR="00B14626" w:rsidRPr="00EF6A8E" w:rsidRDefault="00B14626" w:rsidP="00BF72DB">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5</w:t>
            </w:r>
          </w:p>
        </w:tc>
      </w:tr>
      <w:tr w:rsidR="00B14626" w:rsidRPr="00EF6A8E" w:rsidTr="006559B5">
        <w:trPr>
          <w:trHeight w:val="597"/>
        </w:trPr>
        <w:tc>
          <w:tcPr>
            <w:tcW w:w="1560" w:type="dxa"/>
            <w:vMerge w:val="restart"/>
            <w:tcBorders>
              <w:top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r w:rsidRPr="00B14626">
              <w:rPr>
                <w:rFonts w:ascii="Times New Roman" w:hAnsi="Times New Roman" w:cs="Times New Roman"/>
                <w:sz w:val="24"/>
                <w:szCs w:val="24"/>
              </w:rPr>
              <w:t>Растениеводство</w:t>
            </w:r>
          </w:p>
        </w:tc>
        <w:tc>
          <w:tcPr>
            <w:tcW w:w="1134" w:type="dxa"/>
            <w:vMerge w:val="restart"/>
            <w:tcBorders>
              <w:top w:val="single" w:sz="4" w:space="0" w:color="auto"/>
              <w:right w:val="single" w:sz="4" w:space="0" w:color="auto"/>
            </w:tcBorders>
          </w:tcPr>
          <w:p w:rsidR="00B14626" w:rsidRPr="00EF6A8E" w:rsidRDefault="00B14626" w:rsidP="003D0300">
            <w:pPr>
              <w:pStyle w:val="afffffffffb"/>
            </w:pPr>
            <w:r>
              <w:t>1</w:t>
            </w:r>
            <w:r w:rsidRPr="00EF6A8E">
              <w:t>.1</w:t>
            </w:r>
          </w:p>
        </w:tc>
        <w:tc>
          <w:tcPr>
            <w:tcW w:w="850" w:type="dxa"/>
            <w:tcBorders>
              <w:top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F074E0" w:rsidRPr="00F074E0"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B14626" w:rsidRPr="00EF6A8E"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Содержание данного вида разрешенного ис</w:t>
            </w:r>
            <w:r w:rsidRPr="00F074E0">
              <w:rPr>
                <w:rFonts w:ascii="Times New Roman" w:hAnsi="Times New Roman" w:cs="Times New Roman"/>
                <w:sz w:val="24"/>
                <w:szCs w:val="24"/>
              </w:rPr>
              <w:lastRenderedPageBreak/>
              <w:t>пользования включает в себя содержание видов разрешенного использования с кодами 1.2 - 1.6</w:t>
            </w: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14626" w:rsidRPr="00EF6A8E" w:rsidRDefault="00B14626" w:rsidP="003D0300">
            <w:pPr>
              <w:jc w:val="both"/>
            </w:pPr>
            <w:r w:rsidRPr="00EF6A8E">
              <w:t xml:space="preserve">- размеры земельных </w:t>
            </w:r>
            <w:r w:rsidRPr="00EF6A8E">
              <w:lastRenderedPageBreak/>
              <w:t>участков</w:t>
            </w:r>
            <w:r w:rsidR="00F074E0">
              <w:t>;</w:t>
            </w:r>
            <w:r w:rsidRPr="00EF6A8E">
              <w:t xml:space="preserve"> </w:t>
            </w:r>
          </w:p>
          <w:p w:rsidR="00F074E0" w:rsidRDefault="00B14626" w:rsidP="003D0300">
            <w:pPr>
              <w:jc w:val="both"/>
            </w:pPr>
            <w:r w:rsidRPr="00EF6A8E">
              <w:t xml:space="preserve">- минимальная </w:t>
            </w:r>
          </w:p>
          <w:p w:rsidR="00B14626" w:rsidRPr="00EF6A8E" w:rsidRDefault="00B14626" w:rsidP="003D0300">
            <w:pPr>
              <w:jc w:val="both"/>
            </w:pPr>
            <w:r w:rsidRPr="00EF6A8E">
              <w:t>площадь земельных участков</w:t>
            </w:r>
            <w:r w:rsidR="00BF72DB">
              <w:t>;</w:t>
            </w:r>
          </w:p>
          <w:p w:rsidR="00B14626" w:rsidRPr="00EF6A8E" w:rsidRDefault="00B14626"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F074E0" w:rsidRDefault="00F074E0" w:rsidP="003D0300"/>
          <w:p w:rsidR="00F074E0" w:rsidRDefault="00F074E0" w:rsidP="003D0300">
            <w:r>
              <w:t xml:space="preserve">не </w:t>
            </w:r>
          </w:p>
          <w:p w:rsidR="00B14626" w:rsidRPr="00EF6A8E" w:rsidRDefault="00F074E0" w:rsidP="003D0300">
            <w:r>
              <w:lastRenderedPageBreak/>
              <w:t>установлено</w:t>
            </w:r>
          </w:p>
          <w:p w:rsidR="00F074E0" w:rsidRDefault="00F074E0" w:rsidP="003D0300"/>
          <w:p w:rsidR="00B14626" w:rsidRPr="00EF6A8E" w:rsidRDefault="00F074E0" w:rsidP="003D0300">
            <w:r>
              <w:t>1</w:t>
            </w:r>
            <w:r w:rsidR="00B14626" w:rsidRPr="00EF6A8E">
              <w:t xml:space="preserve">00 </w:t>
            </w:r>
            <w:proofErr w:type="gramStart"/>
            <w:r w:rsidR="00B14626" w:rsidRPr="00EF6A8E">
              <w:t>кв.м</w:t>
            </w:r>
            <w:proofErr w:type="gramEnd"/>
          </w:p>
          <w:p w:rsidR="00F074E0" w:rsidRDefault="00F074E0" w:rsidP="003D0300"/>
          <w:p w:rsidR="00F074E0" w:rsidRDefault="00F074E0" w:rsidP="003D0300">
            <w:r>
              <w:t xml:space="preserve">не </w:t>
            </w:r>
          </w:p>
          <w:p w:rsidR="00B14626" w:rsidRPr="00EF6A8E" w:rsidRDefault="00F074E0" w:rsidP="003D0300">
            <w:pPr>
              <w:rPr>
                <w:highlight w:val="yellow"/>
              </w:rPr>
            </w:pPr>
            <w:r>
              <w:t>установлено</w:t>
            </w:r>
          </w:p>
        </w:tc>
      </w:tr>
      <w:tr w:rsidR="00B14626" w:rsidRPr="00EF6A8E" w:rsidTr="006559B5">
        <w:trPr>
          <w:trHeight w:val="7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B14626" w:rsidP="00C861CE">
            <w:r w:rsidRPr="00EF6A8E">
              <w:t>5 м</w:t>
            </w:r>
          </w:p>
        </w:tc>
      </w:tr>
      <w:tr w:rsidR="00B14626" w:rsidRPr="00EF6A8E" w:rsidTr="006559B5">
        <w:trPr>
          <w:trHeight w:val="578"/>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 xml:space="preserve">3 </w:t>
            </w:r>
            <w:proofErr w:type="spellStart"/>
            <w:r w:rsidRPr="00EF6A8E">
              <w:t>эт</w:t>
            </w:r>
            <w:proofErr w:type="spellEnd"/>
            <w:r w:rsidRPr="00EF6A8E">
              <w:t>.</w:t>
            </w:r>
          </w:p>
        </w:tc>
      </w:tr>
      <w:tr w:rsidR="00B14626" w:rsidRPr="00EF6A8E" w:rsidTr="006559B5">
        <w:trPr>
          <w:trHeight w:val="4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F074E0" w:rsidP="00F074E0">
            <w:r>
              <w:t>40</w:t>
            </w:r>
            <w:r w:rsidR="00B14626" w:rsidRPr="00EF6A8E">
              <w:t xml:space="preserve"> м</w:t>
            </w:r>
          </w:p>
        </w:tc>
      </w:tr>
      <w:tr w:rsidR="00B14626" w:rsidRPr="00EF6A8E" w:rsidTr="006559B5">
        <w:trPr>
          <w:trHeight w:val="791"/>
        </w:trPr>
        <w:tc>
          <w:tcPr>
            <w:tcW w:w="1560" w:type="dxa"/>
            <w:vMerge/>
            <w:tcBorders>
              <w:bottom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14626" w:rsidRPr="00EF6A8E" w:rsidRDefault="00B14626" w:rsidP="003D0300">
            <w:pPr>
              <w:pStyle w:val="afffffffffb"/>
            </w:pPr>
          </w:p>
        </w:tc>
        <w:tc>
          <w:tcPr>
            <w:tcW w:w="850" w:type="dxa"/>
            <w:tcBorders>
              <w:bottom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60%</w:t>
            </w:r>
          </w:p>
        </w:tc>
      </w:tr>
      <w:tr w:rsidR="00BF72DB" w:rsidRPr="00EF6A8E" w:rsidTr="006559B5">
        <w:trPr>
          <w:trHeight w:val="323"/>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 xml:space="preserve">Выращивание зерновых и иных </w:t>
            </w:r>
          </w:p>
          <w:p w:rsidR="00BF72DB" w:rsidRDefault="00BF72DB" w:rsidP="003D0300">
            <w:pPr>
              <w:pStyle w:val="afffffffffa"/>
              <w:jc w:val="left"/>
            </w:pPr>
            <w:r w:rsidRPr="00B10BBA">
              <w:t>сельскохозяйственных</w:t>
            </w:r>
          </w:p>
          <w:p w:rsidR="00BF72DB" w:rsidRPr="00EF6A8E" w:rsidRDefault="00BF72DB" w:rsidP="003D0300">
            <w:pPr>
              <w:pStyle w:val="afffffffffa"/>
              <w:jc w:val="left"/>
            </w:pPr>
            <w:r w:rsidRPr="00B10BBA">
              <w:t xml:space="preserve"> культур</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1.2</w:t>
            </w:r>
          </w:p>
        </w:tc>
        <w:tc>
          <w:tcPr>
            <w:tcW w:w="850" w:type="dxa"/>
            <w:tcBorders>
              <w:top w:val="single" w:sz="4" w:space="0" w:color="auto"/>
              <w:right w:val="single" w:sz="4" w:space="0" w:color="auto"/>
            </w:tcBorders>
          </w:tcPr>
          <w:p w:rsidR="00BF72DB" w:rsidRPr="00EF6A8E" w:rsidRDefault="00BF72DB" w:rsidP="00BF72DB">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w:t>
            </w:r>
            <w:r>
              <w:rPr>
                <w:rFonts w:eastAsia="Calibri"/>
              </w:rPr>
              <w:lastRenderedPageBreak/>
              <w:t>зяйственных культур</w:t>
            </w:r>
          </w:p>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t>;</w:t>
            </w:r>
          </w:p>
          <w:p w:rsidR="00BF72DB" w:rsidRPr="00EF6A8E" w:rsidRDefault="00BF72DB" w:rsidP="003D0300">
            <w:r w:rsidRPr="00EF6A8E">
              <w:t>- минимальная пло</w:t>
            </w:r>
            <w:r w:rsidRPr="00EF6A8E">
              <w:lastRenderedPageBreak/>
              <w:t>щадь земельных участков</w:t>
            </w:r>
            <w:r>
              <w:t>;</w:t>
            </w:r>
            <w:r w:rsidRPr="00EF6A8E">
              <w:t xml:space="preserve"> </w:t>
            </w:r>
          </w:p>
          <w:p w:rsidR="00BF72DB" w:rsidRDefault="00BF72DB" w:rsidP="003D0300">
            <w:pPr>
              <w:jc w:val="both"/>
            </w:pPr>
            <w:r w:rsidRPr="00EF6A8E">
              <w:t xml:space="preserve">- максимальная </w:t>
            </w:r>
          </w:p>
          <w:p w:rsidR="00BF72DB" w:rsidRPr="00EF6A8E" w:rsidRDefault="00BF72DB" w:rsidP="003D0300">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 xml:space="preserve">00 </w:t>
            </w:r>
            <w:proofErr w:type="gramStart"/>
            <w:r w:rsidRPr="00EF6A8E">
              <w:t>кв.м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86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1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86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1334DD" w:rsidTr="006559B5">
        <w:trPr>
          <w:trHeight w:val="620"/>
        </w:trPr>
        <w:tc>
          <w:tcPr>
            <w:tcW w:w="1560" w:type="dxa"/>
            <w:vMerge w:val="restart"/>
            <w:tcBorders>
              <w:top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Овощеводство</w:t>
            </w:r>
          </w:p>
        </w:tc>
        <w:tc>
          <w:tcPr>
            <w:tcW w:w="1134" w:type="dxa"/>
            <w:vMerge w:val="restart"/>
            <w:tcBorders>
              <w:top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r w:rsidRPr="001334DD">
              <w:lastRenderedPageBreak/>
              <w:t xml:space="preserve">предельные (минимальные и (или) максимальные) размеры земельных участков, в том числе их площадь: </w:t>
            </w:r>
          </w:p>
          <w:p w:rsidR="00BF72DB" w:rsidRPr="001334DD" w:rsidRDefault="00BF72DB" w:rsidP="003D0300">
            <w:r w:rsidRPr="001334DD">
              <w:t>- размеры земельных участков</w:t>
            </w:r>
            <w:r>
              <w:t>;</w:t>
            </w:r>
            <w:r w:rsidRPr="001334DD">
              <w:t xml:space="preserve"> </w:t>
            </w:r>
          </w:p>
          <w:p w:rsidR="00BF72DB" w:rsidRPr="001334DD" w:rsidRDefault="00BF72DB" w:rsidP="003D0300">
            <w:r w:rsidRPr="001334DD">
              <w:t>- минимальная площадь земельных участков</w:t>
            </w:r>
            <w:r>
              <w:t>;</w:t>
            </w:r>
            <w:r w:rsidRPr="001334DD">
              <w:t xml:space="preserve"> </w:t>
            </w:r>
          </w:p>
          <w:p w:rsidR="00BF72DB" w:rsidRPr="001334DD" w:rsidRDefault="00BF72DB" w:rsidP="003D0300">
            <w:pPr>
              <w:jc w:val="both"/>
            </w:pPr>
            <w:r w:rsidRPr="001334DD">
              <w:lastRenderedPageBreak/>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BF72DB" w:rsidRDefault="00BF72DB" w:rsidP="00BF72DB">
            <w:r>
              <w:lastRenderedPageBreak/>
              <w:t xml:space="preserve">не </w:t>
            </w:r>
          </w:p>
          <w:p w:rsidR="00BF72DB" w:rsidRPr="00EF6A8E" w:rsidRDefault="00BF72DB" w:rsidP="00BF72DB">
            <w:pPr>
              <w:rPr>
                <w:highlight w:val="yellow"/>
              </w:rPr>
            </w:pPr>
            <w:r>
              <w:t>установлено</w:t>
            </w:r>
          </w:p>
        </w:tc>
      </w:tr>
      <w:tr w:rsidR="00BF72DB" w:rsidRPr="001334DD" w:rsidTr="006559B5">
        <w:trPr>
          <w:trHeight w:val="1113"/>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1334DD" w:rsidTr="006559B5">
        <w:trPr>
          <w:trHeight w:val="519"/>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1334DD" w:rsidTr="006559B5">
        <w:trPr>
          <w:trHeight w:val="572"/>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1334DD" w:rsidTr="006559B5">
        <w:trPr>
          <w:trHeight w:val="1113"/>
        </w:trPr>
        <w:tc>
          <w:tcPr>
            <w:tcW w:w="1560" w:type="dxa"/>
            <w:vMerge/>
            <w:tcBorders>
              <w:bottom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476"/>
        </w:trPr>
        <w:tc>
          <w:tcPr>
            <w:tcW w:w="1560" w:type="dxa"/>
            <w:vMerge w:val="restart"/>
            <w:tcBorders>
              <w:top w:val="single" w:sz="4" w:space="0" w:color="auto"/>
              <w:right w:val="single" w:sz="4" w:space="0" w:color="auto"/>
            </w:tcBorders>
          </w:tcPr>
          <w:p w:rsidR="00BF72DB" w:rsidRDefault="00BF72DB" w:rsidP="003D0300">
            <w:pPr>
              <w:pStyle w:val="ConsPlusNormal"/>
              <w:ind w:firstLine="0"/>
              <w:jc w:val="both"/>
              <w:rPr>
                <w:rFonts w:ascii="Times New Roman" w:eastAsia="Calibri" w:hAnsi="Times New Roman" w:cs="Times New Roman"/>
                <w:sz w:val="24"/>
                <w:szCs w:val="24"/>
              </w:rPr>
            </w:pPr>
            <w:r w:rsidRPr="00BF72DB">
              <w:rPr>
                <w:rFonts w:ascii="Times New Roman" w:eastAsia="Calibri" w:hAnsi="Times New Roman" w:cs="Times New Roman"/>
                <w:sz w:val="24"/>
                <w:szCs w:val="24"/>
              </w:rPr>
              <w:t xml:space="preserve">Выращивание тонизирующих, лекарственных, </w:t>
            </w:r>
          </w:p>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eastAsia="Calibri" w:hAnsi="Times New Roman" w:cs="Times New Roman"/>
                <w:sz w:val="24"/>
                <w:szCs w:val="24"/>
              </w:rPr>
              <w:t xml:space="preserve">цветочных культур </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right w:val="single" w:sz="4" w:space="0" w:color="auto"/>
            </w:tcBorders>
          </w:tcPr>
          <w:p w:rsidR="00BF72DB" w:rsidRPr="00EF6A8E" w:rsidRDefault="00BF72DB" w:rsidP="00BF72DB">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BF72DB" w:rsidRPr="00EF6A8E" w:rsidRDefault="00BF72DB" w:rsidP="003D0300">
            <w:pPr>
              <w:autoSpaceDE w:val="0"/>
              <w:autoSpaceDN w:val="0"/>
              <w:adjustRightInd w:val="0"/>
              <w:jc w:val="both"/>
              <w:rPr>
                <w:rFonts w:eastAsia="Calibri"/>
              </w:rPr>
            </w:pP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предельные (минимальные и (или) максимальные) размеры земельных участков, в том числе, их площадь: </w:t>
            </w:r>
          </w:p>
          <w:p w:rsidR="00BF72DB" w:rsidRPr="00EF6A8E" w:rsidRDefault="00BF72DB" w:rsidP="003D0300">
            <w:pPr>
              <w:jc w:val="both"/>
            </w:pPr>
            <w:r>
              <w:t>- размеры земельных участков;</w:t>
            </w:r>
          </w:p>
          <w:p w:rsidR="00BF72DB" w:rsidRPr="00EF6A8E" w:rsidRDefault="00BF72DB" w:rsidP="003D0300">
            <w:pPr>
              <w:jc w:val="both"/>
            </w:pPr>
            <w:r w:rsidRPr="00EF6A8E">
              <w:t>- минимальная площадь земельных участков</w:t>
            </w:r>
            <w:r>
              <w:t>;</w:t>
            </w:r>
          </w:p>
          <w:p w:rsidR="00BF72DB" w:rsidRPr="00EF6A8E" w:rsidRDefault="00BF72DB" w:rsidP="003D0300">
            <w:pPr>
              <w:jc w:val="both"/>
            </w:pPr>
            <w:r w:rsidRPr="00EF6A8E">
              <w:t xml:space="preserve">- максимальная площадь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472"/>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636"/>
        </w:trPr>
        <w:tc>
          <w:tcPr>
            <w:tcW w:w="1560" w:type="dxa"/>
            <w:vMerge w:val="restart"/>
            <w:tcBorders>
              <w:top w:val="single" w:sz="4" w:space="0" w:color="auto"/>
              <w:right w:val="single" w:sz="4" w:space="0" w:color="auto"/>
            </w:tcBorders>
          </w:tcPr>
          <w:p w:rsidR="00BF72DB" w:rsidRPr="00B10BBA" w:rsidRDefault="00BF72DB" w:rsidP="00BF72DB">
            <w:pPr>
              <w:pStyle w:val="afffffffffa"/>
              <w:jc w:val="left"/>
            </w:pPr>
            <w:r w:rsidRPr="00B10BBA">
              <w:t>Садоводство</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1.5</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BF72DB">
              <w:t>;</w:t>
            </w:r>
            <w:r w:rsidR="00BF72DB" w:rsidRPr="00EF6A8E">
              <w:t xml:space="preserve"> </w:t>
            </w:r>
          </w:p>
          <w:p w:rsidR="00BF72DB" w:rsidRPr="00EF6A8E" w:rsidRDefault="00BF72DB" w:rsidP="003D0300">
            <w:pPr>
              <w:jc w:val="both"/>
            </w:pPr>
            <w:r w:rsidRPr="00EF6A8E">
              <w:t>- минимальная площадь земельных участков</w:t>
            </w:r>
            <w:r>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8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77"/>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581"/>
        </w:trPr>
        <w:tc>
          <w:tcPr>
            <w:tcW w:w="1560" w:type="dxa"/>
            <w:vMerge/>
            <w:tcBorders>
              <w:bottom w:val="single" w:sz="4" w:space="0" w:color="auto"/>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0"/>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 xml:space="preserve">Выращивание льна и </w:t>
            </w:r>
          </w:p>
          <w:p w:rsidR="00BF72DB" w:rsidRPr="00EF6A8E" w:rsidRDefault="00BF72DB" w:rsidP="003D0300">
            <w:pPr>
              <w:pStyle w:val="afffffffffa"/>
              <w:jc w:val="left"/>
            </w:pPr>
            <w:r w:rsidRPr="00B10BBA">
              <w:t>конопли</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1.6</w:t>
            </w:r>
          </w:p>
        </w:tc>
        <w:tc>
          <w:tcPr>
            <w:tcW w:w="850" w:type="dxa"/>
            <w:tcBorders>
              <w:top w:val="single" w:sz="4" w:space="0" w:color="auto"/>
              <w:right w:val="single" w:sz="4" w:space="0" w:color="auto"/>
            </w:tcBorders>
          </w:tcPr>
          <w:p w:rsidR="00BF72DB" w:rsidRPr="00EF6A8E" w:rsidRDefault="00BF72DB"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выращиванием льна, конопли</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BF72DB">
              <w:t>;</w:t>
            </w:r>
          </w:p>
          <w:p w:rsidR="00BF72DB" w:rsidRPr="00EF6A8E" w:rsidRDefault="00BF72DB" w:rsidP="003D0300">
            <w:pPr>
              <w:jc w:val="both"/>
            </w:pPr>
            <w:r w:rsidRPr="00EF6A8E">
              <w:t>- минимальная площадь земельных участков</w:t>
            </w:r>
            <w:r>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0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7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6"/>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Животноводство</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w:t>
            </w:r>
            <w:r>
              <w:rPr>
                <w:rFonts w:eastAsia="Calibri"/>
              </w:rPr>
              <w:lastRenderedPageBreak/>
              <w:t>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F72DB" w:rsidRPr="00AF484D" w:rsidRDefault="00BF72DB" w:rsidP="00BF72DB">
            <w:pPr>
              <w:autoSpaceDE w:val="0"/>
              <w:autoSpaceDN w:val="0"/>
              <w:adjustRightInd w:val="0"/>
              <w:jc w:val="both"/>
              <w:rPr>
                <w:rFonts w:eastAsia="Calibri"/>
              </w:rPr>
            </w:pPr>
            <w:r>
              <w:rPr>
                <w:rFonts w:eastAsia="Calibri"/>
              </w:rPr>
              <w:t xml:space="preserve">Содержание данного вида разрешенного использования включает в себя содержание видов разрешенного использования с </w:t>
            </w:r>
            <w:hyperlink r:id="rId9" w:history="1">
              <w:r w:rsidRPr="00AF484D">
                <w:rPr>
                  <w:rFonts w:eastAsia="Calibri"/>
                </w:rPr>
                <w:t>кодами 1.8</w:t>
              </w:r>
            </w:hyperlink>
            <w:r w:rsidRPr="00AF484D">
              <w:rPr>
                <w:rFonts w:eastAsia="Calibri"/>
              </w:rPr>
              <w:t xml:space="preserve"> - </w:t>
            </w:r>
            <w:hyperlink r:id="rId10" w:history="1">
              <w:r w:rsidRPr="00AF484D">
                <w:rPr>
                  <w:rFonts w:eastAsia="Calibri"/>
                </w:rPr>
                <w:t>1.11</w:t>
              </w:r>
            </w:hyperlink>
            <w:r w:rsidRPr="00AF484D">
              <w:rPr>
                <w:rFonts w:eastAsia="Calibri"/>
              </w:rPr>
              <w:t xml:space="preserve">, </w:t>
            </w:r>
            <w:hyperlink r:id="rId11" w:history="1">
              <w:r w:rsidRPr="00AF484D">
                <w:rPr>
                  <w:rFonts w:eastAsia="Calibri"/>
                </w:rPr>
                <w:t>1.15</w:t>
              </w:r>
            </w:hyperlink>
            <w:r w:rsidRPr="00AF484D">
              <w:rPr>
                <w:rFonts w:eastAsia="Calibri"/>
              </w:rPr>
              <w:t xml:space="preserve">, </w:t>
            </w:r>
            <w:hyperlink r:id="rId12" w:history="1">
              <w:r w:rsidRPr="00AF484D">
                <w:rPr>
                  <w:rFonts w:eastAsia="Calibri"/>
                </w:rPr>
                <w:t>1.19</w:t>
              </w:r>
            </w:hyperlink>
            <w:r w:rsidRPr="00AF484D">
              <w:rPr>
                <w:rFonts w:eastAsia="Calibri"/>
              </w:rPr>
              <w:t xml:space="preserve">, </w:t>
            </w:r>
            <w:hyperlink r:id="rId13" w:history="1">
              <w:r w:rsidRPr="00AF484D">
                <w:rPr>
                  <w:rFonts w:eastAsia="Calibri"/>
                </w:rPr>
                <w:t>1.20</w:t>
              </w:r>
            </w:hyperlink>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AF484D" w:rsidP="003D0300">
            <w:r>
              <w:t>- размеры земельных участков</w:t>
            </w:r>
            <w:r w:rsidR="001A097E">
              <w:t>;</w:t>
            </w:r>
          </w:p>
          <w:p w:rsidR="00BF72DB" w:rsidRPr="00EF6A8E" w:rsidRDefault="00BF72DB" w:rsidP="003D0300">
            <w:r w:rsidRPr="00EF6A8E">
              <w:t>- минимал</w:t>
            </w:r>
            <w:r w:rsidR="00AF484D">
              <w:t>ьная площадь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13"/>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20"/>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86"/>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13"/>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91"/>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Скотоводство</w:t>
            </w:r>
          </w:p>
        </w:tc>
        <w:tc>
          <w:tcPr>
            <w:tcW w:w="1134" w:type="dxa"/>
            <w:vMerge w:val="restart"/>
            <w:tcBorders>
              <w:top w:val="single" w:sz="4" w:space="0" w:color="auto"/>
              <w:right w:val="single" w:sz="4" w:space="0" w:color="auto"/>
            </w:tcBorders>
          </w:tcPr>
          <w:p w:rsidR="00BF72DB" w:rsidRPr="00EF6A8E" w:rsidRDefault="001A097E"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right w:val="single" w:sz="4" w:space="0" w:color="auto"/>
            </w:tcBorders>
          </w:tcPr>
          <w:p w:rsidR="00BF72DB" w:rsidRPr="00EF6A8E" w:rsidRDefault="001A097E"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A097E" w:rsidRDefault="001A097E" w:rsidP="001A097E">
            <w:pPr>
              <w:autoSpaceDE w:val="0"/>
              <w:autoSpaceDN w:val="0"/>
              <w:adjustRightInd w:val="0"/>
              <w:jc w:val="both"/>
              <w:rPr>
                <w:rFonts w:eastAsia="Calibri"/>
              </w:rPr>
            </w:pPr>
            <w:r>
              <w:rPr>
                <w:rFonts w:eastAsia="Calibri"/>
              </w:rPr>
              <w:t>сенокошение, выпас сельскохозяйственных животных, производство кормов, размеще</w:t>
            </w:r>
            <w:r>
              <w:rPr>
                <w:rFonts w:eastAsia="Calibri"/>
              </w:rPr>
              <w:lastRenderedPageBreak/>
              <w:t>ние зданий, сооружений, используемых для содержания и разведения сельскохозяйственных животных;</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площадь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95"/>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8"/>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91"/>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318"/>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Звероводство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1.9</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в неволе ценных пушных зверей;</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A097E" w:rsidRDefault="001A097E" w:rsidP="001A097E">
            <w:pPr>
              <w:autoSpaceDE w:val="0"/>
              <w:autoSpaceDN w:val="0"/>
              <w:adjustRightInd w:val="0"/>
              <w:jc w:val="both"/>
              <w:rPr>
                <w:rFonts w:eastAsia="Calibri"/>
              </w:rPr>
            </w:pPr>
            <w:r>
              <w:rPr>
                <w:rFonts w:eastAsia="Calibri"/>
              </w:rPr>
              <w:t xml:space="preserve">разведение племенных животных, производство и использование племенной продукции </w:t>
            </w:r>
            <w:r>
              <w:rPr>
                <w:rFonts w:eastAsia="Calibri"/>
              </w:rPr>
              <w:lastRenderedPageBreak/>
              <w:t>(материала)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pPr>
              <w:jc w:val="both"/>
            </w:pPr>
            <w:r w:rsidRPr="00EF6A8E">
              <w:t>- разме</w:t>
            </w:r>
            <w:r w:rsidR="00AF484D">
              <w:t>ры земельных участков</w:t>
            </w:r>
            <w:r w:rsidR="001A097E">
              <w:t>;</w:t>
            </w:r>
            <w:r w:rsidRPr="00EF6A8E">
              <w:t xml:space="preserve"> </w:t>
            </w:r>
          </w:p>
          <w:p w:rsidR="00BF72DB" w:rsidRPr="00EF6A8E" w:rsidRDefault="00BF72DB" w:rsidP="003D0300">
            <w:pPr>
              <w:jc w:val="both"/>
            </w:pPr>
            <w:r w:rsidRPr="00EF6A8E">
              <w:t>- минимальная площадь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минимальные отступы от границ земельных </w:t>
            </w:r>
            <w:r w:rsidRPr="00EF6A8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Птицеводство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1.10</w:t>
            </w:r>
          </w:p>
        </w:tc>
        <w:tc>
          <w:tcPr>
            <w:tcW w:w="850" w:type="dxa"/>
            <w:tcBorders>
              <w:top w:val="single" w:sz="4" w:space="0" w:color="auto"/>
              <w:right w:val="single" w:sz="4" w:space="0" w:color="auto"/>
            </w:tcBorders>
          </w:tcPr>
          <w:p w:rsidR="00BF72DB" w:rsidRPr="00EF6A8E" w:rsidRDefault="001A097E" w:rsidP="00BF72DB">
            <w:pPr>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домашних пород птиц, в том числе водоплавающих;</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A097E" w:rsidRDefault="001A097E" w:rsidP="001A097E">
            <w:pPr>
              <w:autoSpaceDE w:val="0"/>
              <w:autoSpaceDN w:val="0"/>
              <w:adjustRightInd w:val="0"/>
              <w:jc w:val="both"/>
              <w:rPr>
                <w:rFonts w:eastAsia="Calibri"/>
              </w:rPr>
            </w:pPr>
            <w:r>
              <w:rPr>
                <w:rFonts w:eastAsia="Calibri"/>
              </w:rPr>
              <w:t xml:space="preserve">разведение племенных животных, производство и использование племенной продукции </w:t>
            </w:r>
            <w:r>
              <w:rPr>
                <w:rFonts w:eastAsia="Calibri"/>
              </w:rPr>
              <w:lastRenderedPageBreak/>
              <w:t>(материала)</w:t>
            </w:r>
          </w:p>
          <w:p w:rsidR="00BF72DB" w:rsidRPr="00EF6A8E" w:rsidRDefault="00BF72DB" w:rsidP="003D0300">
            <w:pPr>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площадь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02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w:t>
            </w:r>
            <w:r w:rsidRPr="00EF6A8E">
              <w:lastRenderedPageBreak/>
              <w:t>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640"/>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027"/>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Свиноводство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1.11</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свиней;</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площадь земельных уча</w:t>
            </w:r>
            <w:r w:rsidR="001A097E">
              <w:t>стков;</w:t>
            </w:r>
          </w:p>
          <w:p w:rsidR="00BF72DB" w:rsidRPr="00EF6A8E" w:rsidRDefault="00BF72DB" w:rsidP="003D0300">
            <w:r w:rsidRPr="00EF6A8E">
              <w:t xml:space="preserve">- максимальная площадь земельных участков </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0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минимальные отступы от границ земельных участков в целях определения мест допустимого размещения зданий, строений, </w:t>
            </w:r>
            <w:r w:rsidRPr="00EF6A8E">
              <w:lastRenderedPageBreak/>
              <w:t>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59"/>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5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1" w:name="sub_112"/>
            <w:r w:rsidRPr="00B10BBA">
              <w:t>Пчеловодство</w:t>
            </w:r>
            <w:bookmarkEnd w:id="1"/>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1.12</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A097E" w:rsidRDefault="001A097E" w:rsidP="001A097E">
            <w:pPr>
              <w:autoSpaceDE w:val="0"/>
              <w:autoSpaceDN w:val="0"/>
              <w:adjustRightInd w:val="0"/>
              <w:jc w:val="both"/>
              <w:rPr>
                <w:rFonts w:eastAsia="Calibri"/>
              </w:rPr>
            </w:pPr>
            <w:r>
              <w:rPr>
                <w:rFonts w:eastAsia="Calibri"/>
              </w:rPr>
              <w:t>размещение ульев, иных объектов и оборудования, необходимого для пчеловодства и разведениях иных полезных насекомых;</w:t>
            </w:r>
          </w:p>
          <w:p w:rsidR="001A097E" w:rsidRDefault="001A097E" w:rsidP="001A097E">
            <w:pPr>
              <w:autoSpaceDE w:val="0"/>
              <w:autoSpaceDN w:val="0"/>
              <w:adjustRightInd w:val="0"/>
              <w:jc w:val="both"/>
              <w:rPr>
                <w:rFonts w:eastAsia="Calibri"/>
              </w:rPr>
            </w:pPr>
            <w:r>
              <w:rPr>
                <w:rFonts w:eastAsia="Calibri"/>
              </w:rPr>
              <w:t>размещение сооружений, используемых для хранения и первичной переработки продукции пчеловодства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 xml:space="preserve">предельные (минимальные и (или) максимальные) размеры земельных участков, в том числе их площадь: </w:t>
            </w:r>
          </w:p>
          <w:p w:rsidR="00BF72DB" w:rsidRPr="00EF6A8E" w:rsidRDefault="001A097E" w:rsidP="003D0300">
            <w:r>
              <w:t>- размеры земельных участков;</w:t>
            </w:r>
          </w:p>
          <w:p w:rsidR="00BF72DB" w:rsidRPr="00EF6A8E" w:rsidRDefault="00BF72DB" w:rsidP="003D0300">
            <w:r w:rsidRPr="00EF6A8E">
              <w:t>- минимальная площадь земельных уча</w:t>
            </w:r>
            <w:r w:rsidR="001A097E">
              <w:t>стков;</w:t>
            </w:r>
          </w:p>
          <w:p w:rsidR="00BF72DB" w:rsidRPr="00EF6A8E" w:rsidRDefault="00BF72DB" w:rsidP="003D0300">
            <w:pPr>
              <w:jc w:val="both"/>
            </w:pPr>
            <w:r w:rsidRPr="00EF6A8E">
              <w:t xml:space="preserve">- максимальная площадь земельных </w:t>
            </w:r>
          </w:p>
          <w:p w:rsidR="00BF72DB" w:rsidRPr="00EF6A8E" w:rsidRDefault="00BF72DB" w:rsidP="003D0300">
            <w:pPr>
              <w:jc w:val="both"/>
            </w:pPr>
            <w:r w:rsidRPr="00EF6A8E">
              <w:t>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1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EF6A8E">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44"/>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1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2" w:name="sub_113"/>
            <w:r w:rsidRPr="00B10BBA">
              <w:t>Рыбоводство</w:t>
            </w:r>
            <w:bookmarkEnd w:id="2"/>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1.13</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и (или) содержанием, выращиванием объектов рыбоводства (</w:t>
            </w:r>
            <w:proofErr w:type="spellStart"/>
            <w:r>
              <w:rPr>
                <w:rFonts w:eastAsia="Calibri"/>
              </w:rPr>
              <w:t>аквакультуры</w:t>
            </w:r>
            <w:proofErr w:type="spellEnd"/>
            <w:r>
              <w:rPr>
                <w:rFonts w:eastAsia="Calibri"/>
              </w:rPr>
              <w:t>);</w:t>
            </w:r>
          </w:p>
          <w:p w:rsidR="001A097E" w:rsidRDefault="001A097E" w:rsidP="001A097E">
            <w:pPr>
              <w:autoSpaceDE w:val="0"/>
              <w:autoSpaceDN w:val="0"/>
              <w:adjustRightInd w:val="0"/>
              <w:jc w:val="both"/>
              <w:rPr>
                <w:rFonts w:eastAsia="Calibri"/>
              </w:rPr>
            </w:pPr>
            <w:r>
              <w:rPr>
                <w:rFonts w:eastAsia="Calibri"/>
              </w:rPr>
              <w:t>размещение зданий, сооружений, оборудования, необходимых для осуществления рыбоводства (</w:t>
            </w:r>
            <w:proofErr w:type="spellStart"/>
            <w:r>
              <w:rPr>
                <w:rFonts w:eastAsia="Calibri"/>
              </w:rPr>
              <w:t>аквакультуры</w:t>
            </w:r>
            <w:proofErr w:type="spellEnd"/>
            <w:r>
              <w:rPr>
                <w:rFonts w:eastAsia="Calibri"/>
              </w:rPr>
              <w:t>)</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площадь земельных участков</w:t>
            </w:r>
            <w:r w:rsidR="001A097E">
              <w:t>;</w:t>
            </w:r>
            <w:r w:rsidRPr="00EF6A8E">
              <w:t xml:space="preserve"> </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F6A8E">
              <w:lastRenderedPageBreak/>
              <w:t>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62"/>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5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Default="00BF72DB" w:rsidP="003D0300">
            <w:pPr>
              <w:pStyle w:val="afffffffffa"/>
              <w:jc w:val="left"/>
            </w:pPr>
            <w:bookmarkStart w:id="3" w:name="sub_10114"/>
            <w:r w:rsidRPr="00B10BBA">
              <w:t xml:space="preserve">Научное обеспечение сельского </w:t>
            </w:r>
          </w:p>
          <w:p w:rsidR="00BF72DB" w:rsidRPr="00EF6A8E" w:rsidRDefault="00BF72DB" w:rsidP="003D0300">
            <w:pPr>
              <w:pStyle w:val="afffffffffa"/>
              <w:jc w:val="left"/>
            </w:pPr>
            <w:r w:rsidRPr="00B10BBA">
              <w:t>хозяйства</w:t>
            </w:r>
            <w:bookmarkEnd w:id="3"/>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1.14</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A097E" w:rsidRDefault="001A097E" w:rsidP="001A097E">
            <w:pPr>
              <w:autoSpaceDE w:val="0"/>
              <w:autoSpaceDN w:val="0"/>
              <w:adjustRightInd w:val="0"/>
              <w:jc w:val="both"/>
              <w:rPr>
                <w:rFonts w:eastAsia="Calibri"/>
              </w:rPr>
            </w:pPr>
            <w:r>
              <w:rPr>
                <w:rFonts w:eastAsia="Calibri"/>
              </w:rPr>
              <w:t>размещение коллекций генетических ресурсов растений</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площадь земельных уча</w:t>
            </w:r>
            <w:r w:rsidR="001A097E">
              <w:t>стков;</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 xml:space="preserve">00 </w:t>
            </w:r>
            <w:proofErr w:type="gramStart"/>
            <w:r w:rsidRPr="00EF6A8E">
              <w:t>кв.м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31"/>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1A097E" w:rsidRPr="00EF6A8E" w:rsidTr="00803F0B">
        <w:trPr>
          <w:trHeight w:val="353"/>
        </w:trPr>
        <w:tc>
          <w:tcPr>
            <w:tcW w:w="1560" w:type="dxa"/>
            <w:vMerge w:val="restart"/>
            <w:tcBorders>
              <w:right w:val="single" w:sz="4" w:space="0" w:color="auto"/>
            </w:tcBorders>
          </w:tcPr>
          <w:p w:rsidR="001A097E" w:rsidRPr="00EF6A8E" w:rsidRDefault="001A097E" w:rsidP="003D0300">
            <w:pPr>
              <w:pStyle w:val="afffffffffa"/>
              <w:jc w:val="left"/>
            </w:pPr>
            <w:bookmarkStart w:id="4" w:name="sub_10115"/>
            <w:r w:rsidRPr="00B10BBA">
              <w:t>Хранение и переработка</w:t>
            </w:r>
            <w:bookmarkEnd w:id="4"/>
            <w:r w:rsidRPr="00B10BBA">
              <w:t xml:space="preserve"> сельскохозяйственной продукции</w:t>
            </w:r>
          </w:p>
        </w:tc>
        <w:tc>
          <w:tcPr>
            <w:tcW w:w="1134" w:type="dxa"/>
            <w:vMerge w:val="restart"/>
            <w:tcBorders>
              <w:right w:val="single" w:sz="4" w:space="0" w:color="auto"/>
            </w:tcBorders>
          </w:tcPr>
          <w:p w:rsidR="001A097E" w:rsidRPr="00EF6A8E" w:rsidRDefault="001A097E" w:rsidP="003D0300">
            <w:pPr>
              <w:pStyle w:val="afffffffffb"/>
            </w:pPr>
            <w:r>
              <w:t>1.15</w:t>
            </w:r>
          </w:p>
        </w:tc>
        <w:tc>
          <w:tcPr>
            <w:tcW w:w="850" w:type="dxa"/>
            <w:vMerge w:val="restart"/>
            <w:tcBorders>
              <w:right w:val="single" w:sz="4" w:space="0" w:color="auto"/>
            </w:tcBorders>
          </w:tcPr>
          <w:p w:rsidR="001A097E" w:rsidRPr="00EF6A8E" w:rsidRDefault="001A097E"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r w:rsidRPr="00EF6A8E">
              <w:t xml:space="preserve">предельные (минимальные и (или) максимальные) размеры земельных участков, в том числе их площадь: </w:t>
            </w:r>
          </w:p>
          <w:p w:rsidR="001A097E" w:rsidRPr="00EF6A8E" w:rsidRDefault="001A097E" w:rsidP="00BC304F">
            <w:r w:rsidRPr="00EF6A8E">
              <w:t>- размеры земельных участков</w:t>
            </w:r>
            <w:r>
              <w:t>;</w:t>
            </w:r>
            <w:r w:rsidRPr="00EF6A8E">
              <w:t xml:space="preserve"> </w:t>
            </w:r>
          </w:p>
          <w:p w:rsidR="001A097E" w:rsidRPr="00EF6A8E" w:rsidRDefault="001A097E" w:rsidP="00BC304F">
            <w:r w:rsidRPr="00EF6A8E">
              <w:t>- минимальная площадь земельных уча</w:t>
            </w:r>
            <w:r>
              <w:t>стков;</w:t>
            </w:r>
          </w:p>
          <w:p w:rsidR="001A097E" w:rsidRPr="00EF6A8E" w:rsidRDefault="001A097E"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Default="001A097E" w:rsidP="00BC304F"/>
          <w:p w:rsidR="001A097E" w:rsidRDefault="001A097E" w:rsidP="00BC304F">
            <w:r>
              <w:t xml:space="preserve">не </w:t>
            </w:r>
          </w:p>
          <w:p w:rsidR="001A097E" w:rsidRPr="00EF6A8E" w:rsidRDefault="001A097E" w:rsidP="00BC304F">
            <w:r>
              <w:t>установлено</w:t>
            </w:r>
          </w:p>
          <w:p w:rsidR="001A097E" w:rsidRDefault="001A097E" w:rsidP="00BC304F"/>
          <w:p w:rsidR="001A097E" w:rsidRPr="00EF6A8E" w:rsidRDefault="001A097E" w:rsidP="00BC304F">
            <w:r>
              <w:t>1</w:t>
            </w:r>
            <w:r w:rsidRPr="00EF6A8E">
              <w:t xml:space="preserve">00 </w:t>
            </w:r>
            <w:proofErr w:type="gramStart"/>
            <w:r w:rsidRPr="00EF6A8E">
              <w:t>кв.м</w:t>
            </w:r>
            <w:proofErr w:type="gramEnd"/>
          </w:p>
          <w:p w:rsidR="001A097E" w:rsidRDefault="001A097E" w:rsidP="00BC304F"/>
          <w:p w:rsidR="001A097E" w:rsidRDefault="001A097E" w:rsidP="00BC304F">
            <w:r>
              <w:t xml:space="preserve">не </w:t>
            </w:r>
          </w:p>
          <w:p w:rsidR="001A097E" w:rsidRPr="00EF6A8E" w:rsidRDefault="001A097E" w:rsidP="00BC304F">
            <w:pPr>
              <w:rPr>
                <w:highlight w:val="yellow"/>
              </w:rPr>
            </w:pPr>
            <w:r>
              <w:t>установлено</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5 м</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 xml:space="preserve">3 </w:t>
            </w:r>
            <w:proofErr w:type="spellStart"/>
            <w:r w:rsidRPr="00EF6A8E">
              <w:t>эт</w:t>
            </w:r>
            <w:proofErr w:type="spellEnd"/>
            <w:r w:rsidRPr="00EF6A8E">
              <w:t>.</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t>40</w:t>
            </w:r>
            <w:r w:rsidRPr="00EF6A8E">
              <w:t xml:space="preserve"> м</w:t>
            </w:r>
          </w:p>
        </w:tc>
      </w:tr>
      <w:tr w:rsidR="001A097E" w:rsidRPr="00EF6A8E" w:rsidTr="006559B5">
        <w:trPr>
          <w:trHeight w:val="631"/>
        </w:trPr>
        <w:tc>
          <w:tcPr>
            <w:tcW w:w="1560" w:type="dxa"/>
            <w:vMerge/>
            <w:tcBorders>
              <w:bottom w:val="single" w:sz="4" w:space="0" w:color="auto"/>
              <w:right w:val="single" w:sz="4" w:space="0" w:color="auto"/>
            </w:tcBorders>
          </w:tcPr>
          <w:p w:rsidR="001A097E" w:rsidRPr="00EF6A8E" w:rsidRDefault="001A097E" w:rsidP="003D0300">
            <w:pPr>
              <w:pStyle w:val="afffffffffa"/>
              <w:jc w:val="left"/>
            </w:pPr>
          </w:p>
        </w:tc>
        <w:tc>
          <w:tcPr>
            <w:tcW w:w="1134" w:type="dxa"/>
            <w:vMerge/>
            <w:tcBorders>
              <w:bottom w:val="single" w:sz="4" w:space="0" w:color="auto"/>
              <w:right w:val="single" w:sz="4" w:space="0" w:color="auto"/>
            </w:tcBorders>
          </w:tcPr>
          <w:p w:rsidR="001A097E" w:rsidRPr="00EF6A8E" w:rsidRDefault="001A097E" w:rsidP="003D0300">
            <w:pPr>
              <w:pStyle w:val="afffffffffb"/>
            </w:pPr>
          </w:p>
        </w:tc>
        <w:tc>
          <w:tcPr>
            <w:tcW w:w="850" w:type="dxa"/>
            <w:vMerge/>
            <w:tcBorders>
              <w:bottom w:val="single" w:sz="4" w:space="0" w:color="auto"/>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bottom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60%</w:t>
            </w:r>
          </w:p>
        </w:tc>
      </w:tr>
      <w:tr w:rsidR="00BC304F" w:rsidRPr="00EF6A8E" w:rsidTr="00803F0B">
        <w:trPr>
          <w:trHeight w:val="353"/>
        </w:trPr>
        <w:tc>
          <w:tcPr>
            <w:tcW w:w="1560" w:type="dxa"/>
            <w:vMerge w:val="restart"/>
            <w:tcBorders>
              <w:right w:val="single" w:sz="4" w:space="0" w:color="auto"/>
            </w:tcBorders>
          </w:tcPr>
          <w:p w:rsidR="00BC304F" w:rsidRPr="00EF6A8E" w:rsidRDefault="00BC304F" w:rsidP="003D0300">
            <w:pPr>
              <w:pStyle w:val="afffffffffa"/>
              <w:jc w:val="left"/>
            </w:pPr>
            <w:bookmarkStart w:id="5" w:name="sub_10116"/>
            <w:r w:rsidRPr="00B10BBA">
              <w:t>Ведение личного подсобного хозяйства на полевых участках</w:t>
            </w:r>
            <w:bookmarkEnd w:id="5"/>
          </w:p>
        </w:tc>
        <w:tc>
          <w:tcPr>
            <w:tcW w:w="1134" w:type="dxa"/>
            <w:vMerge w:val="restart"/>
            <w:tcBorders>
              <w:right w:val="single" w:sz="4" w:space="0" w:color="auto"/>
            </w:tcBorders>
          </w:tcPr>
          <w:p w:rsidR="00BC304F" w:rsidRPr="00EF6A8E" w:rsidRDefault="00BC304F" w:rsidP="003D0300">
            <w:pPr>
              <w:pStyle w:val="afffffffffb"/>
            </w:pPr>
            <w:r>
              <w:t>1.16</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Производство сельскохозяйственной продукции без права возведения объектов капитального строительства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 xml:space="preserve">предельные (минимальные и (или) максимальные) размеры земельных участков, в том числе их площадь: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площадь земельных уча</w:t>
            </w:r>
            <w:r>
              <w:t>стков;</w:t>
            </w:r>
          </w:p>
          <w:p w:rsidR="00BC304F" w:rsidRPr="00EF6A8E" w:rsidRDefault="00BC304F"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AF484D" w:rsidP="00BC304F">
            <w:r>
              <w:t>2</w:t>
            </w:r>
            <w:r w:rsidR="00BC304F" w:rsidRPr="00EF6A8E">
              <w:t xml:space="preserve">00 </w:t>
            </w:r>
            <w:proofErr w:type="gramStart"/>
            <w:r w:rsidR="00BC304F" w:rsidRPr="00EF6A8E">
              <w:t>кв.м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 xml:space="preserve">предельное количество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lastRenderedPageBreak/>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r w:rsidRPr="00B10BBA">
              <w:t>Питомники</w:t>
            </w:r>
          </w:p>
        </w:tc>
        <w:tc>
          <w:tcPr>
            <w:tcW w:w="1134" w:type="dxa"/>
            <w:vMerge w:val="restart"/>
            <w:tcBorders>
              <w:right w:val="single" w:sz="4" w:space="0" w:color="auto"/>
            </w:tcBorders>
          </w:tcPr>
          <w:p w:rsidR="00BC304F" w:rsidRPr="00EF6A8E" w:rsidRDefault="00BC304F" w:rsidP="003D0300">
            <w:pPr>
              <w:pStyle w:val="afffffffffb"/>
            </w:pPr>
            <w:r>
              <w:t>1.17</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C304F" w:rsidRDefault="00BC304F" w:rsidP="00BC304F">
            <w:pPr>
              <w:autoSpaceDE w:val="0"/>
              <w:autoSpaceDN w:val="0"/>
              <w:adjustRightInd w:val="0"/>
              <w:jc w:val="both"/>
              <w:rPr>
                <w:rFonts w:eastAsia="Calibri"/>
              </w:rPr>
            </w:pPr>
            <w:r>
              <w:rPr>
                <w:rFonts w:eastAsia="Calibri"/>
              </w:rPr>
              <w:t>размещение сооружений, необходимых для указанных видов сельскохозяйственного производства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 xml:space="preserve">предельные (минимальные и (или) максимальные) размеры земельных участков, в том числе их площадь: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площадь земельных уча</w:t>
            </w:r>
            <w:r>
              <w:t>стков;</w:t>
            </w:r>
          </w:p>
          <w:p w:rsidR="00BC304F" w:rsidRPr="00EF6A8E" w:rsidRDefault="00BC304F"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 xml:space="preserve">00 </w:t>
            </w:r>
            <w:proofErr w:type="gramStart"/>
            <w:r w:rsidRPr="00EF6A8E">
              <w:t>кв.м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bookmarkStart w:id="6" w:name="sub_10118"/>
            <w:r w:rsidRPr="00B10BBA">
              <w:t>Обеспечение</w:t>
            </w:r>
            <w:bookmarkEnd w:id="6"/>
            <w:r w:rsidRPr="00B10BBA">
              <w:t xml:space="preserve"> сельскохозяйственного производства</w:t>
            </w:r>
          </w:p>
        </w:tc>
        <w:tc>
          <w:tcPr>
            <w:tcW w:w="1134" w:type="dxa"/>
            <w:vMerge w:val="restart"/>
            <w:tcBorders>
              <w:right w:val="single" w:sz="4" w:space="0" w:color="auto"/>
            </w:tcBorders>
          </w:tcPr>
          <w:p w:rsidR="00BC304F" w:rsidRPr="00EF6A8E" w:rsidRDefault="00BC304F" w:rsidP="003D0300">
            <w:pPr>
              <w:pStyle w:val="afffffffffb"/>
            </w:pPr>
            <w:r>
              <w:t>1.18</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 xml:space="preserve">предельные (минимальные и (или) максимальные) размеры земельных участков, в том числе их площадь: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площадь земельных уча</w:t>
            </w:r>
            <w:r>
              <w:t>стков;</w:t>
            </w:r>
          </w:p>
          <w:p w:rsidR="00BC304F" w:rsidRPr="00EF6A8E" w:rsidRDefault="00BC304F"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 xml:space="preserve">00 </w:t>
            </w:r>
            <w:proofErr w:type="gramStart"/>
            <w:r w:rsidRPr="00EF6A8E">
              <w:t>кв.м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lastRenderedPageBreak/>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F6397" w:rsidRPr="00EF6A8E" w:rsidTr="006559B5">
        <w:trPr>
          <w:trHeight w:val="631"/>
        </w:trPr>
        <w:tc>
          <w:tcPr>
            <w:tcW w:w="1560" w:type="dxa"/>
            <w:vMerge w:val="restart"/>
            <w:tcBorders>
              <w:right w:val="single" w:sz="4" w:space="0" w:color="auto"/>
            </w:tcBorders>
          </w:tcPr>
          <w:p w:rsidR="00BF6397" w:rsidRPr="00EF6A8E" w:rsidRDefault="00BF6397" w:rsidP="003D0300">
            <w:pPr>
              <w:pStyle w:val="afffffffffa"/>
              <w:jc w:val="left"/>
            </w:pPr>
            <w:r>
              <w:t>Сенокошение</w:t>
            </w:r>
          </w:p>
        </w:tc>
        <w:tc>
          <w:tcPr>
            <w:tcW w:w="1134" w:type="dxa"/>
            <w:vMerge w:val="restart"/>
            <w:tcBorders>
              <w:right w:val="single" w:sz="4" w:space="0" w:color="auto"/>
            </w:tcBorders>
          </w:tcPr>
          <w:p w:rsidR="00BF6397" w:rsidRPr="00EF6A8E" w:rsidRDefault="00BF6397" w:rsidP="003D0300">
            <w:pPr>
              <w:pStyle w:val="afffffffffb"/>
            </w:pPr>
            <w:r>
              <w:t>1.19</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BC304F">
            <w:pPr>
              <w:autoSpaceDE w:val="0"/>
              <w:autoSpaceDN w:val="0"/>
              <w:adjustRightInd w:val="0"/>
              <w:jc w:val="both"/>
              <w:rPr>
                <w:rFonts w:eastAsia="Calibri"/>
              </w:rPr>
            </w:pPr>
            <w:r>
              <w:rPr>
                <w:rFonts w:eastAsia="Calibri"/>
              </w:rPr>
              <w:t>Кошение трав, сбор и заготовка сена</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 xml:space="preserve">предельные (минимальные и (или) максимальные) размеры земельных участков, в том числе их площадь: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площадь земельных уча</w:t>
            </w:r>
            <w:r>
              <w:t>стков;</w:t>
            </w:r>
          </w:p>
          <w:p w:rsidR="00BF6397" w:rsidRPr="00EF6A8E" w:rsidRDefault="00BF6397"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 xml:space="preserve">00 </w:t>
            </w:r>
            <w:proofErr w:type="gramStart"/>
            <w:r w:rsidRPr="00EF6A8E">
              <w:t>кв.м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val="restart"/>
            <w:tcBorders>
              <w:right w:val="single" w:sz="4" w:space="0" w:color="auto"/>
            </w:tcBorders>
          </w:tcPr>
          <w:p w:rsidR="00BF6397" w:rsidRDefault="00BF6397" w:rsidP="00BC304F">
            <w:pPr>
              <w:autoSpaceDE w:val="0"/>
              <w:autoSpaceDN w:val="0"/>
              <w:adjustRightInd w:val="0"/>
              <w:jc w:val="both"/>
              <w:rPr>
                <w:rFonts w:eastAsia="Calibri"/>
              </w:rPr>
            </w:pPr>
            <w:r>
              <w:rPr>
                <w:rFonts w:eastAsia="Calibri"/>
              </w:rPr>
              <w:lastRenderedPageBreak/>
              <w:t>Выпас сельскохозяйственных животных</w:t>
            </w:r>
          </w:p>
          <w:p w:rsidR="00BF6397" w:rsidRPr="00EF6A8E" w:rsidRDefault="00BF6397" w:rsidP="003D0300">
            <w:pPr>
              <w:pStyle w:val="afffffffffa"/>
              <w:jc w:val="left"/>
            </w:pPr>
          </w:p>
        </w:tc>
        <w:tc>
          <w:tcPr>
            <w:tcW w:w="1134" w:type="dxa"/>
            <w:vMerge w:val="restart"/>
            <w:tcBorders>
              <w:right w:val="single" w:sz="4" w:space="0" w:color="auto"/>
            </w:tcBorders>
          </w:tcPr>
          <w:p w:rsidR="00BF6397" w:rsidRPr="00EF6A8E" w:rsidRDefault="00BF6397" w:rsidP="003D0300">
            <w:pPr>
              <w:pStyle w:val="afffffffffb"/>
            </w:pPr>
            <w:r>
              <w:t>1.20</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70738E">
            <w:pPr>
              <w:autoSpaceDE w:val="0"/>
              <w:autoSpaceDN w:val="0"/>
              <w:adjustRightInd w:val="0"/>
              <w:jc w:val="both"/>
              <w:rPr>
                <w:rFonts w:eastAsia="Calibri"/>
              </w:rPr>
            </w:pPr>
            <w:r>
              <w:rPr>
                <w:rFonts w:eastAsia="Calibri"/>
              </w:rPr>
              <w:t>Выпас сельскохозяйственных животных</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 xml:space="preserve">предельные (минимальные и (или) максимальные) размеры земельных участков, в том числе их площадь: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площадь земельных уча</w:t>
            </w:r>
            <w:r>
              <w:t>стков;</w:t>
            </w:r>
          </w:p>
          <w:p w:rsidR="00BF6397" w:rsidRPr="00EF6A8E" w:rsidRDefault="00BF6397"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 xml:space="preserve">00 </w:t>
            </w:r>
            <w:proofErr w:type="gramStart"/>
            <w:r w:rsidRPr="00EF6A8E">
              <w:t>кв.м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процент застройки в гра</w:t>
            </w:r>
            <w:r w:rsidRPr="00EF6A8E">
              <w:lastRenderedPageBreak/>
              <w:t>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BF6397">
            <w:r>
              <w:lastRenderedPageBreak/>
              <w:t>не</w:t>
            </w:r>
          </w:p>
          <w:p w:rsidR="00BF6397" w:rsidRPr="00EF6A8E" w:rsidRDefault="00BF6397" w:rsidP="00BF6397">
            <w:r>
              <w:t>установлено</w:t>
            </w:r>
          </w:p>
        </w:tc>
      </w:tr>
      <w:tr w:rsidR="0070738E" w:rsidRPr="00EF6A8E" w:rsidTr="006559B5">
        <w:trPr>
          <w:trHeight w:val="631"/>
        </w:trPr>
        <w:tc>
          <w:tcPr>
            <w:tcW w:w="1560" w:type="dxa"/>
            <w:vMerge w:val="restart"/>
            <w:tcBorders>
              <w:right w:val="single" w:sz="4" w:space="0" w:color="auto"/>
            </w:tcBorders>
          </w:tcPr>
          <w:p w:rsidR="00BF6397" w:rsidRDefault="0070738E" w:rsidP="0070738E">
            <w:pPr>
              <w:autoSpaceDE w:val="0"/>
              <w:autoSpaceDN w:val="0"/>
              <w:adjustRightInd w:val="0"/>
              <w:jc w:val="both"/>
              <w:rPr>
                <w:rFonts w:eastAsia="Calibri"/>
              </w:rPr>
            </w:pPr>
            <w:r>
              <w:rPr>
                <w:rFonts w:eastAsia="Calibri"/>
              </w:rPr>
              <w:lastRenderedPageBreak/>
              <w:t xml:space="preserve">Ведение </w:t>
            </w:r>
          </w:p>
          <w:p w:rsidR="0070738E" w:rsidRDefault="0070738E" w:rsidP="0070738E">
            <w:pPr>
              <w:autoSpaceDE w:val="0"/>
              <w:autoSpaceDN w:val="0"/>
              <w:adjustRightInd w:val="0"/>
              <w:jc w:val="both"/>
              <w:rPr>
                <w:rFonts w:eastAsia="Calibri"/>
              </w:rPr>
            </w:pPr>
            <w:r>
              <w:rPr>
                <w:rFonts w:eastAsia="Calibri"/>
              </w:rPr>
              <w:t>огородничества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 xml:space="preserve">предельные (минимальные и (или) максимальные) размеры земельных участков, в том числе, их площадь: </w:t>
            </w:r>
          </w:p>
          <w:p w:rsidR="0070738E" w:rsidRPr="006E535F" w:rsidRDefault="0070738E" w:rsidP="0070738E">
            <w:pPr>
              <w:jc w:val="both"/>
            </w:pPr>
            <w:r w:rsidRPr="006E535F">
              <w:t xml:space="preserve">- размеры земельных участков (минимальный размер по фронту застройки со стороны улиц): </w:t>
            </w:r>
          </w:p>
          <w:p w:rsidR="0070738E" w:rsidRPr="006E535F" w:rsidRDefault="0070738E" w:rsidP="0070738E">
            <w:pPr>
              <w:jc w:val="both"/>
            </w:pPr>
            <w:r w:rsidRPr="006E535F">
              <w:t>- минимальная площадь земельных участков</w:t>
            </w:r>
          </w:p>
          <w:p w:rsidR="0070738E" w:rsidRPr="006E535F" w:rsidRDefault="0070738E" w:rsidP="0070738E">
            <w:pPr>
              <w:jc w:val="both"/>
            </w:pPr>
            <w:r w:rsidRPr="006E535F">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 xml:space="preserve">00 </w:t>
            </w:r>
            <w:proofErr w:type="gramStart"/>
            <w:r w:rsidRPr="006E535F">
              <w:t>кв.м</w:t>
            </w:r>
            <w:proofErr w:type="gramEnd"/>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t>некоммерческо-го</w:t>
            </w:r>
            <w:proofErr w:type="spellEnd"/>
            <w:r>
              <w:t xml:space="preserve"> товарищества, и площади земельных </w:t>
            </w:r>
            <w:r>
              <w:lastRenderedPageBreak/>
              <w:t>участков общего назначения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1</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5</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Ведение </w:t>
            </w:r>
          </w:p>
          <w:p w:rsidR="0070738E" w:rsidRDefault="0070738E" w:rsidP="0070738E">
            <w:pPr>
              <w:autoSpaceDE w:val="0"/>
              <w:autoSpaceDN w:val="0"/>
              <w:adjustRightInd w:val="0"/>
              <w:jc w:val="both"/>
              <w:rPr>
                <w:rFonts w:eastAsia="Calibri"/>
              </w:rPr>
            </w:pPr>
            <w:r>
              <w:rPr>
                <w:rFonts w:eastAsia="Calibri"/>
              </w:rPr>
              <w:t>садоводства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13.2</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 w:history="1">
              <w:r w:rsidRPr="00AF484D">
                <w:rPr>
                  <w:rFonts w:eastAsia="Calibri"/>
                </w:rPr>
                <w:t>кодом 2.1</w:t>
              </w:r>
            </w:hyperlink>
            <w:r w:rsidRPr="00AF484D">
              <w:rPr>
                <w:rFonts w:eastAsia="Calibri"/>
              </w:rPr>
              <w:t xml:space="preserve">, </w:t>
            </w:r>
            <w:r>
              <w:rPr>
                <w:rFonts w:eastAsia="Calibri"/>
              </w:rPr>
              <w:t>хозяйственных построек и гаражей</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lastRenderedPageBreak/>
              <w:t xml:space="preserve">предельные (минимальные и (или) максимальные) размеры земельных участков, в том числе, их площадь: </w:t>
            </w:r>
          </w:p>
          <w:p w:rsidR="0070738E" w:rsidRPr="006E535F" w:rsidRDefault="0070738E" w:rsidP="0070738E">
            <w:pPr>
              <w:jc w:val="both"/>
            </w:pPr>
            <w:r w:rsidRPr="006E535F">
              <w:t xml:space="preserve">- размеры земельных участков (минимальный размер по фронту застройки со стороны улиц): </w:t>
            </w:r>
          </w:p>
          <w:p w:rsidR="0070738E" w:rsidRPr="006E535F" w:rsidRDefault="0070738E" w:rsidP="0070738E">
            <w:pPr>
              <w:jc w:val="both"/>
            </w:pPr>
            <w:r w:rsidRPr="006E535F">
              <w:t xml:space="preserve">- минимальная площадь земельных </w:t>
            </w:r>
            <w:r w:rsidRPr="006E535F">
              <w:lastRenderedPageBreak/>
              <w:t>участков</w:t>
            </w:r>
          </w:p>
          <w:p w:rsidR="0070738E" w:rsidRPr="006E535F" w:rsidRDefault="0070738E" w:rsidP="0070738E">
            <w:pPr>
              <w:jc w:val="both"/>
            </w:pPr>
            <w:r w:rsidRPr="006E535F">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 xml:space="preserve">00 </w:t>
            </w:r>
            <w:proofErr w:type="gramStart"/>
            <w:r w:rsidRPr="006E535F">
              <w:t>кв.м</w:t>
            </w:r>
            <w:proofErr w:type="gramEnd"/>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w:t>
            </w:r>
            <w:r w:rsidR="000B1FD5">
              <w:t>ско</w:t>
            </w:r>
            <w:r>
              <w:t>го товарищества, и площади земельных участков общего назначения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2</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6</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процент застройки в гра</w:t>
            </w:r>
            <w:r w:rsidRPr="006E535F">
              <w:lastRenderedPageBreak/>
              <w:t>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lastRenderedPageBreak/>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3D0300">
            <w:pPr>
              <w:pStyle w:val="afffffffffa"/>
              <w:jc w:val="left"/>
            </w:pPr>
            <w:r w:rsidRPr="00B10BBA">
              <w:lastRenderedPageBreak/>
              <w:t xml:space="preserve">Коммунальное </w:t>
            </w:r>
          </w:p>
          <w:p w:rsidR="0070738E" w:rsidRPr="00EF6A8E" w:rsidRDefault="0070738E" w:rsidP="003D0300">
            <w:pPr>
              <w:pStyle w:val="afffffffffa"/>
              <w:jc w:val="left"/>
            </w:pPr>
            <w:r w:rsidRPr="00B10BBA">
              <w:t>обслуживание</w:t>
            </w:r>
          </w:p>
        </w:tc>
        <w:tc>
          <w:tcPr>
            <w:tcW w:w="1134" w:type="dxa"/>
            <w:vMerge w:val="restart"/>
            <w:tcBorders>
              <w:right w:val="single" w:sz="4" w:space="0" w:color="auto"/>
            </w:tcBorders>
          </w:tcPr>
          <w:p w:rsidR="0070738E" w:rsidRPr="00EF6A8E" w:rsidRDefault="0070738E" w:rsidP="003D0300">
            <w:pPr>
              <w:pStyle w:val="afffffffffb"/>
            </w:pPr>
            <w:r>
              <w:t>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Pr="00AF484D" w:rsidRDefault="0070738E" w:rsidP="0070738E">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 w:history="1">
              <w:r w:rsidRPr="00AF484D">
                <w:rPr>
                  <w:rFonts w:eastAsia="Calibri"/>
                </w:rPr>
                <w:t>кодами 3.1.1</w:t>
              </w:r>
            </w:hyperlink>
            <w:r w:rsidRPr="00AF484D">
              <w:rPr>
                <w:rFonts w:eastAsia="Calibri"/>
              </w:rPr>
              <w:t xml:space="preserve"> - </w:t>
            </w:r>
            <w:hyperlink r:id="rId16" w:history="1">
              <w:r w:rsidRPr="00AF484D">
                <w:rPr>
                  <w:rFonts w:eastAsia="Calibri"/>
                </w:rPr>
                <w:t>3.1.2</w:t>
              </w:r>
            </w:hyperlink>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 xml:space="preserve">предельные (минимальные и (или) максимальные) размеры земельных участков, в том числе их площадь: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площадь земельных уча</w:t>
            </w:r>
            <w:r>
              <w:t>стков;</w:t>
            </w:r>
          </w:p>
          <w:p w:rsidR="0070738E" w:rsidRPr="00EF6A8E" w:rsidRDefault="0070738E" w:rsidP="0070738E">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 xml:space="preserve">00 </w:t>
            </w:r>
            <w:proofErr w:type="gramStart"/>
            <w:r w:rsidRPr="00EF6A8E">
              <w:t>кв.м</w:t>
            </w:r>
            <w:proofErr w:type="gramEnd"/>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процент застройки в границах земельного участка, определяе</w:t>
            </w:r>
            <w:r w:rsidRPr="00EF6A8E">
              <w:lastRenderedPageBreak/>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70738E" w:rsidRPr="00EF6A8E" w:rsidTr="006559B5">
        <w:trPr>
          <w:trHeight w:val="631"/>
        </w:trPr>
        <w:tc>
          <w:tcPr>
            <w:tcW w:w="1560" w:type="dxa"/>
            <w:vMerge w:val="restart"/>
            <w:tcBorders>
              <w:right w:val="single" w:sz="4" w:space="0" w:color="auto"/>
            </w:tcBorders>
          </w:tcPr>
          <w:p w:rsidR="0070738E" w:rsidRPr="00EF6A8E" w:rsidRDefault="0070738E" w:rsidP="003D0300">
            <w:pPr>
              <w:pStyle w:val="afffffffffa"/>
              <w:jc w:val="left"/>
            </w:pPr>
            <w:r w:rsidRPr="00B10BBA">
              <w:lastRenderedPageBreak/>
              <w:t>Склады</w:t>
            </w:r>
          </w:p>
        </w:tc>
        <w:tc>
          <w:tcPr>
            <w:tcW w:w="1134" w:type="dxa"/>
            <w:vMerge w:val="restart"/>
            <w:tcBorders>
              <w:right w:val="single" w:sz="4" w:space="0" w:color="auto"/>
            </w:tcBorders>
          </w:tcPr>
          <w:p w:rsidR="0070738E" w:rsidRPr="00EF6A8E" w:rsidRDefault="0070738E" w:rsidP="003D0300">
            <w:pPr>
              <w:pStyle w:val="afffffffffb"/>
            </w:pPr>
            <w:r>
              <w:t>6.9</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 xml:space="preserve">предельные (минимальные и (или) максимальные) размеры земельных участков, в том числе их площадь: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площадь земельных уча</w:t>
            </w:r>
            <w:r>
              <w:t>стков;</w:t>
            </w:r>
          </w:p>
          <w:p w:rsidR="0070738E" w:rsidRPr="00EF6A8E" w:rsidRDefault="0070738E" w:rsidP="0070738E">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 xml:space="preserve">00 </w:t>
            </w:r>
            <w:proofErr w:type="gramStart"/>
            <w:r w:rsidRPr="00EF6A8E">
              <w:t>кв.м</w:t>
            </w:r>
            <w:proofErr w:type="gramEnd"/>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 xml:space="preserve">максимальный процент застройки в границах земельного участка, определяемый как отношение суммарной площади </w:t>
            </w:r>
            <w:r w:rsidRPr="00EF6A8E">
              <w:lastRenderedPageBreak/>
              <w:t>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8F2C94" w:rsidRPr="00EF6A8E" w:rsidTr="006559B5">
        <w:trPr>
          <w:trHeight w:val="631"/>
        </w:trPr>
        <w:tc>
          <w:tcPr>
            <w:tcW w:w="1560" w:type="dxa"/>
            <w:vMerge w:val="restart"/>
            <w:tcBorders>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Заготовка древесины</w:t>
            </w:r>
          </w:p>
          <w:p w:rsidR="008F2C94" w:rsidRPr="00EF6A8E" w:rsidRDefault="008F2C94" w:rsidP="003D0300">
            <w:pPr>
              <w:pStyle w:val="afffffffffa"/>
              <w:jc w:val="left"/>
            </w:pPr>
          </w:p>
        </w:tc>
        <w:tc>
          <w:tcPr>
            <w:tcW w:w="1134" w:type="dxa"/>
            <w:vMerge w:val="restart"/>
            <w:tcBorders>
              <w:right w:val="single" w:sz="4" w:space="0" w:color="auto"/>
            </w:tcBorders>
          </w:tcPr>
          <w:p w:rsidR="008F2C94" w:rsidRPr="00EF6A8E" w:rsidRDefault="008F2C94" w:rsidP="003D0300">
            <w:pPr>
              <w:pStyle w:val="afffffffffb"/>
            </w:pPr>
            <w:r>
              <w:t>10.1</w:t>
            </w:r>
          </w:p>
        </w:tc>
        <w:tc>
          <w:tcPr>
            <w:tcW w:w="850" w:type="dxa"/>
            <w:vMerge w:val="restart"/>
            <w:tcBorders>
              <w:right w:val="single" w:sz="4" w:space="0" w:color="auto"/>
            </w:tcBorders>
          </w:tcPr>
          <w:p w:rsidR="008F2C94" w:rsidRPr="00EF6A8E" w:rsidRDefault="008F2C94" w:rsidP="00BF72DB">
            <w:pPr>
              <w:pStyle w:val="afffffffffa"/>
              <w:jc w:val="center"/>
            </w:pPr>
            <w:r>
              <w:t>СХ 1</w:t>
            </w:r>
          </w:p>
        </w:tc>
        <w:tc>
          <w:tcPr>
            <w:tcW w:w="2693" w:type="dxa"/>
            <w:vMerge w:val="restart"/>
            <w:tcBorders>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площадь земельных уча</w:t>
            </w:r>
            <w:r>
              <w:t>стков;</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 xml:space="preserve">0 </w:t>
            </w:r>
            <w:proofErr w:type="gramStart"/>
            <w:r w:rsidRPr="00EF6A8E">
              <w:t>кв.м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3D0300">
            <w:pPr>
              <w:pStyle w:val="afffffffffa"/>
              <w:jc w:val="left"/>
            </w:pPr>
            <w:r w:rsidRPr="00B10BBA">
              <w:lastRenderedPageBreak/>
              <w:t xml:space="preserve">Лесные </w:t>
            </w:r>
          </w:p>
          <w:p w:rsidR="008F2C94" w:rsidRPr="00EF6A8E" w:rsidRDefault="008F2C94" w:rsidP="003D0300">
            <w:pPr>
              <w:pStyle w:val="afffffffffa"/>
              <w:jc w:val="left"/>
            </w:pPr>
            <w:r w:rsidRPr="00B10BBA">
              <w:t>плантации</w:t>
            </w:r>
          </w:p>
        </w:tc>
        <w:tc>
          <w:tcPr>
            <w:tcW w:w="1134" w:type="dxa"/>
            <w:vMerge w:val="restart"/>
            <w:tcBorders>
              <w:top w:val="single" w:sz="4" w:space="0" w:color="auto"/>
              <w:right w:val="single" w:sz="4" w:space="0" w:color="auto"/>
            </w:tcBorders>
          </w:tcPr>
          <w:p w:rsidR="008F2C94" w:rsidRPr="00EF6A8E" w:rsidRDefault="008F2C94" w:rsidP="003D0300">
            <w:pPr>
              <w:pStyle w:val="afffffffffb"/>
            </w:pPr>
            <w:r>
              <w:t>10.2</w:t>
            </w:r>
          </w:p>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площадь земельных уча</w:t>
            </w:r>
            <w:r>
              <w:t>стков;</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 xml:space="preserve">0 </w:t>
            </w:r>
            <w:proofErr w:type="gramStart"/>
            <w:r w:rsidRPr="00EF6A8E">
              <w:t>кв.м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EF6A8E">
              <w:lastRenderedPageBreak/>
              <w:t>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 xml:space="preserve">Заготовка лесных </w:t>
            </w:r>
          </w:p>
          <w:p w:rsidR="008F2C94" w:rsidRDefault="008F2C94" w:rsidP="00777D97">
            <w:pPr>
              <w:autoSpaceDE w:val="0"/>
              <w:autoSpaceDN w:val="0"/>
              <w:adjustRightInd w:val="0"/>
              <w:jc w:val="both"/>
              <w:rPr>
                <w:rFonts w:eastAsia="Calibri"/>
              </w:rPr>
            </w:pPr>
            <w:r>
              <w:rPr>
                <w:rFonts w:eastAsia="Calibri"/>
              </w:rPr>
              <w:t>ресурсов</w:t>
            </w:r>
          </w:p>
          <w:p w:rsidR="008F2C94" w:rsidRPr="00EF6A8E" w:rsidRDefault="008F2C94" w:rsidP="003D0300">
            <w:pPr>
              <w:pStyle w:val="afffffffffa"/>
              <w:jc w:val="left"/>
            </w:pPr>
          </w:p>
        </w:tc>
        <w:tc>
          <w:tcPr>
            <w:tcW w:w="1134" w:type="dxa"/>
            <w:vMerge w:val="restart"/>
            <w:tcBorders>
              <w:top w:val="single" w:sz="4" w:space="0" w:color="auto"/>
              <w:right w:val="single" w:sz="4" w:space="0" w:color="auto"/>
            </w:tcBorders>
          </w:tcPr>
          <w:p w:rsidR="008F2C94" w:rsidRDefault="008F2C94" w:rsidP="003D0300">
            <w:pPr>
              <w:pStyle w:val="afffffffffb"/>
            </w:pPr>
            <w:r>
              <w:t>10.3</w:t>
            </w:r>
          </w:p>
          <w:p w:rsidR="008F2C94" w:rsidRPr="00777D97" w:rsidRDefault="008F2C94" w:rsidP="00777D97"/>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площадь земельных уча</w:t>
            </w:r>
            <w:r>
              <w:t>стков;</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 xml:space="preserve">0 </w:t>
            </w:r>
            <w:proofErr w:type="gramStart"/>
            <w:r w:rsidRPr="00EF6A8E">
              <w:t>кв.м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t>3</w:t>
            </w:r>
            <w:r w:rsidRPr="00EF6A8E">
              <w:t>0%</w:t>
            </w:r>
          </w:p>
        </w:tc>
      </w:tr>
      <w:tr w:rsidR="00BF6397" w:rsidRPr="00EF6A8E" w:rsidTr="006559B5">
        <w:trPr>
          <w:trHeight w:val="631"/>
        </w:trPr>
        <w:tc>
          <w:tcPr>
            <w:tcW w:w="1560" w:type="dxa"/>
            <w:vMerge w:val="restart"/>
            <w:tcBorders>
              <w:top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lastRenderedPageBreak/>
              <w:t>Резервные леса</w:t>
            </w:r>
          </w:p>
          <w:p w:rsidR="00BF6397" w:rsidRPr="00EF6A8E" w:rsidRDefault="00BF6397" w:rsidP="003D0300">
            <w:pPr>
              <w:pStyle w:val="afffffffffa"/>
              <w:jc w:val="left"/>
            </w:pPr>
          </w:p>
        </w:tc>
        <w:tc>
          <w:tcPr>
            <w:tcW w:w="1134" w:type="dxa"/>
            <w:vMerge w:val="restart"/>
            <w:tcBorders>
              <w:top w:val="single" w:sz="4" w:space="0" w:color="auto"/>
              <w:right w:val="single" w:sz="4" w:space="0" w:color="auto"/>
            </w:tcBorders>
          </w:tcPr>
          <w:p w:rsidR="00BF6397" w:rsidRPr="00EF6A8E" w:rsidRDefault="00BF6397" w:rsidP="003D0300">
            <w:pPr>
              <w:pStyle w:val="afffffffffb"/>
            </w:pPr>
            <w:r>
              <w:t>10.4</w:t>
            </w:r>
          </w:p>
        </w:tc>
        <w:tc>
          <w:tcPr>
            <w:tcW w:w="850" w:type="dxa"/>
            <w:vMerge w:val="restart"/>
            <w:tcBorders>
              <w:top w:val="single" w:sz="4" w:space="0" w:color="auto"/>
              <w:right w:val="single" w:sz="4" w:space="0" w:color="auto"/>
            </w:tcBorders>
          </w:tcPr>
          <w:p w:rsidR="00BF6397" w:rsidRPr="00EF6A8E" w:rsidRDefault="00BF6397"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t>Деятельность, связанная с охраной лесов</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 xml:space="preserve">предельные (минимальные и (или) максимальные) размеры земельных участков, в том числе их площадь: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площадь земельных уча</w:t>
            </w:r>
            <w:r>
              <w:t>стков;</w:t>
            </w:r>
          </w:p>
          <w:p w:rsidR="00BF6397" w:rsidRPr="00EF6A8E" w:rsidRDefault="00BF6397"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w:t>
            </w:r>
            <w:r w:rsidR="008F2C94">
              <w:t>0</w:t>
            </w:r>
            <w:r w:rsidRPr="00EF6A8E">
              <w:t xml:space="preserve">0 </w:t>
            </w:r>
            <w:proofErr w:type="gramStart"/>
            <w:r w:rsidRPr="00EF6A8E">
              <w:t>кв.м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50 м</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BF6397" w:rsidP="008F2C94">
            <w:r w:rsidRPr="00EF6A8E">
              <w:t xml:space="preserve">3 </w:t>
            </w:r>
            <w:proofErr w:type="spellStart"/>
            <w:r w:rsidRPr="00EF6A8E">
              <w:t>эт</w:t>
            </w:r>
            <w:proofErr w:type="spellEnd"/>
            <w:r w:rsidRPr="00EF6A8E">
              <w:t>.</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12</w:t>
            </w:r>
            <w:r w:rsidR="00BF6397" w:rsidRPr="00EF6A8E">
              <w:t xml:space="preserve"> м</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Pr="00EF6A8E" w:rsidRDefault="008F2C94" w:rsidP="008F2C94">
            <w:r>
              <w:t>3</w:t>
            </w:r>
            <w:r w:rsidR="00BF6397" w:rsidRPr="00EF6A8E">
              <w:t>0%</w:t>
            </w:r>
          </w:p>
        </w:tc>
      </w:tr>
    </w:tbl>
    <w:p w:rsidR="003D0300" w:rsidRDefault="003D0300" w:rsidP="00AF484D">
      <w:pPr>
        <w:pStyle w:val="47"/>
        <w:spacing w:before="0"/>
        <w:ind w:firstLine="0"/>
        <w:jc w:val="center"/>
        <w:rPr>
          <w:sz w:val="24"/>
          <w:szCs w:val="24"/>
        </w:rPr>
      </w:pPr>
      <w:r w:rsidRPr="00EC0ED5">
        <w:rPr>
          <w:sz w:val="24"/>
          <w:szCs w:val="24"/>
        </w:rPr>
        <w:t>Условно разрешённые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lastRenderedPageBreak/>
              <w:t xml:space="preserve">Наименование вида </w:t>
            </w:r>
          </w:p>
          <w:p w:rsidR="008F2C94" w:rsidRPr="00EF6A8E" w:rsidRDefault="008F2C94" w:rsidP="008F2C94">
            <w:pPr>
              <w:pStyle w:val="afffffffffb"/>
              <w:rPr>
                <w:b/>
              </w:rPr>
            </w:pPr>
            <w:r w:rsidRPr="00EF6A8E">
              <w:rPr>
                <w:b/>
              </w:rPr>
              <w:t>разрешённого</w:t>
            </w:r>
          </w:p>
          <w:p w:rsidR="008F2C94" w:rsidRPr="00EF6A8E" w:rsidRDefault="008F2C94" w:rsidP="008F2C94">
            <w:pPr>
              <w:pStyle w:val="afffffffffb"/>
              <w:rPr>
                <w:b/>
              </w:rPr>
            </w:pPr>
            <w:r w:rsidRPr="00EF6A8E">
              <w:rPr>
                <w:b/>
              </w:rPr>
              <w:t>использования</w:t>
            </w:r>
          </w:p>
          <w:p w:rsidR="008F2C94" w:rsidRDefault="008F2C94" w:rsidP="008F2C94">
            <w:pPr>
              <w:pStyle w:val="afffffffffb"/>
              <w:rPr>
                <w:b/>
              </w:rPr>
            </w:pPr>
            <w:r w:rsidRPr="00EF6A8E">
              <w:rPr>
                <w:b/>
              </w:rPr>
              <w:t xml:space="preserve">земельного </w:t>
            </w:r>
          </w:p>
          <w:p w:rsidR="008F2C94" w:rsidRPr="00EF6A8E" w:rsidRDefault="008F2C94" w:rsidP="008F2C94">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sidRPr="00EF6A8E">
              <w:rPr>
                <w:b/>
              </w:rPr>
              <w:t>Код вида</w:t>
            </w:r>
          </w:p>
          <w:p w:rsidR="008F2C94" w:rsidRPr="00EF6A8E" w:rsidRDefault="008F2C94" w:rsidP="008F2C94">
            <w:pPr>
              <w:pStyle w:val="afffffffffb"/>
              <w:rPr>
                <w:b/>
              </w:rPr>
            </w:pPr>
            <w:r w:rsidRPr="00EF6A8E">
              <w:rPr>
                <w:b/>
              </w:rPr>
              <w:t>разрешённого использования</w:t>
            </w:r>
          </w:p>
          <w:p w:rsidR="008F2C94" w:rsidRPr="00EF6A8E" w:rsidRDefault="008F2C94" w:rsidP="008F2C94">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t xml:space="preserve">Описание вида </w:t>
            </w:r>
          </w:p>
          <w:p w:rsidR="008F2C94" w:rsidRPr="00EF6A8E" w:rsidRDefault="008F2C94" w:rsidP="008F2C94">
            <w:pPr>
              <w:pStyle w:val="afffffffffb"/>
              <w:rPr>
                <w:b/>
              </w:rPr>
            </w:pPr>
            <w:r w:rsidRPr="00EF6A8E">
              <w:rPr>
                <w:b/>
              </w:rPr>
              <w:t>разрешённого</w:t>
            </w:r>
          </w:p>
          <w:p w:rsidR="008F2C94" w:rsidRDefault="008F2C94" w:rsidP="008F2C94">
            <w:pPr>
              <w:pStyle w:val="afffffffffb"/>
              <w:rPr>
                <w:b/>
              </w:rPr>
            </w:pPr>
            <w:r w:rsidRPr="00EF6A8E">
              <w:rPr>
                <w:b/>
              </w:rPr>
              <w:t xml:space="preserve">использования </w:t>
            </w:r>
          </w:p>
          <w:p w:rsidR="008F2C94" w:rsidRPr="00EF6A8E" w:rsidRDefault="008F2C94" w:rsidP="008F2C94">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F2C94" w:rsidRDefault="008F2C94" w:rsidP="008F2C94">
            <w:pPr>
              <w:pStyle w:val="afffffffffb"/>
              <w:rPr>
                <w:b/>
              </w:rPr>
            </w:pPr>
            <w:r w:rsidRPr="00EF6A8E">
              <w:rPr>
                <w:b/>
              </w:rPr>
              <w:t xml:space="preserve">Параметры </w:t>
            </w:r>
          </w:p>
          <w:p w:rsidR="008F2C94" w:rsidRDefault="008F2C94" w:rsidP="008F2C94">
            <w:pPr>
              <w:pStyle w:val="afffffffffb"/>
              <w:rPr>
                <w:b/>
              </w:rPr>
            </w:pPr>
            <w:r w:rsidRPr="00EF6A8E">
              <w:rPr>
                <w:b/>
              </w:rPr>
              <w:t xml:space="preserve">разрешенного </w:t>
            </w:r>
          </w:p>
          <w:p w:rsidR="008F2C94" w:rsidRPr="00EF6A8E" w:rsidRDefault="008F2C94" w:rsidP="008F2C94">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rPr>
                <w:b/>
              </w:rPr>
            </w:pPr>
            <w:r w:rsidRPr="00EF6A8E">
              <w:rPr>
                <w:b/>
              </w:rPr>
              <w:t>Значение</w:t>
            </w:r>
          </w:p>
          <w:p w:rsidR="008F2C94" w:rsidRPr="00EF6A8E" w:rsidRDefault="008F2C94" w:rsidP="008F2C94">
            <w:pPr>
              <w:pStyle w:val="afffffffffb"/>
              <w:rPr>
                <w:b/>
              </w:rPr>
            </w:pPr>
            <w:r w:rsidRPr="00EF6A8E">
              <w:rPr>
                <w:b/>
              </w:rPr>
              <w:t>параметра</w:t>
            </w:r>
          </w:p>
        </w:tc>
      </w:tr>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2</w:t>
            </w:r>
          </w:p>
        </w:tc>
        <w:tc>
          <w:tcPr>
            <w:tcW w:w="850" w:type="dxa"/>
            <w:tcBorders>
              <w:top w:val="single" w:sz="4" w:space="0" w:color="auto"/>
              <w:bottom w:val="single" w:sz="4" w:space="0" w:color="auto"/>
              <w:right w:val="single" w:sz="4" w:space="0" w:color="auto"/>
            </w:tcBorders>
          </w:tcPr>
          <w:p w:rsidR="008F2C94" w:rsidRPr="00EF6A8E" w:rsidRDefault="008F2C94" w:rsidP="008F2C94">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5</w:t>
            </w:r>
          </w:p>
        </w:tc>
      </w:tr>
      <w:tr w:rsidR="008F2C94" w:rsidRPr="00EF6A8E" w:rsidTr="006559B5">
        <w:trPr>
          <w:trHeight w:val="597"/>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Служебные гаражи</w:t>
            </w:r>
          </w:p>
          <w:p w:rsidR="008F2C94" w:rsidRPr="00EF6A8E" w:rsidRDefault="008F2C94" w:rsidP="008F2C94">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t>4.9</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history="1">
              <w:r w:rsidRPr="00AF484D">
                <w:rPr>
                  <w:rFonts w:eastAsia="Calibri"/>
                </w:rPr>
                <w:t>кодами 3.0</w:t>
              </w:r>
            </w:hyperlink>
            <w:r w:rsidRPr="00AF484D">
              <w:rPr>
                <w:rFonts w:eastAsia="Calibri"/>
              </w:rPr>
              <w:t xml:space="preserve">, </w:t>
            </w:r>
            <w:hyperlink r:id="rId18" w:history="1">
              <w:r w:rsidRPr="00AF484D">
                <w:rPr>
                  <w:rFonts w:eastAsia="Calibri"/>
                </w:rPr>
                <w:t>4.0</w:t>
              </w:r>
            </w:hyperlink>
            <w:r w:rsidRPr="00AF484D">
              <w:rPr>
                <w:rFonts w:eastAsia="Calibri"/>
              </w:rPr>
              <w:t>, а такж</w:t>
            </w:r>
            <w:r>
              <w:rPr>
                <w:rFonts w:eastAsia="Calibri"/>
              </w:rPr>
              <w:t>е для стоянки и хранения транспортных средств общего пользования, в том числе в депо</w:t>
            </w:r>
          </w:p>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pPr>
              <w:jc w:val="both"/>
            </w:pPr>
            <w:r w:rsidRPr="00EF6A8E">
              <w:t>- размеры земельных участков</w:t>
            </w:r>
            <w:r>
              <w:t>;</w:t>
            </w:r>
            <w:r w:rsidRPr="00EF6A8E">
              <w:t xml:space="preserve"> </w:t>
            </w:r>
          </w:p>
          <w:p w:rsidR="008F2C94" w:rsidRDefault="008F2C94" w:rsidP="008F2C94">
            <w:pPr>
              <w:jc w:val="both"/>
            </w:pPr>
            <w:r w:rsidRPr="00EF6A8E">
              <w:t xml:space="preserve">- минимальная </w:t>
            </w:r>
          </w:p>
          <w:p w:rsidR="008F2C94" w:rsidRPr="00EF6A8E" w:rsidRDefault="008F2C94" w:rsidP="008F2C94">
            <w:pPr>
              <w:jc w:val="both"/>
            </w:pPr>
            <w:r w:rsidRPr="00EF6A8E">
              <w:t>площадь земельных участков</w:t>
            </w:r>
            <w:r>
              <w:t>;</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 xml:space="preserve">00 </w:t>
            </w:r>
            <w:proofErr w:type="gramStart"/>
            <w:r w:rsidRPr="00EF6A8E">
              <w:t>кв.м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578"/>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4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803F0B">
        <w:trPr>
          <w:trHeight w:val="21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EF6A8E" w:rsidTr="006559B5">
        <w:trPr>
          <w:trHeight w:val="323"/>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rPr>
                <w:rFonts w:eastAsia="Calibri"/>
              </w:rPr>
            </w:pPr>
            <w:r>
              <w:rPr>
                <w:rFonts w:eastAsia="Calibri"/>
              </w:rPr>
              <w:t xml:space="preserve">Автомобильный </w:t>
            </w:r>
          </w:p>
          <w:p w:rsidR="008F2C94" w:rsidRDefault="008F2C94" w:rsidP="008F2C94">
            <w:pPr>
              <w:autoSpaceDE w:val="0"/>
              <w:autoSpaceDN w:val="0"/>
              <w:adjustRightInd w:val="0"/>
              <w:rPr>
                <w:rFonts w:eastAsia="Calibri"/>
              </w:rPr>
            </w:pPr>
            <w:r>
              <w:rPr>
                <w:rFonts w:eastAsia="Calibri"/>
              </w:rPr>
              <w:lastRenderedPageBreak/>
              <w:t>транспорт</w:t>
            </w:r>
          </w:p>
          <w:p w:rsidR="008F2C94" w:rsidRPr="00EF6A8E" w:rsidRDefault="008F2C94" w:rsidP="008F2C94">
            <w:pPr>
              <w:pStyle w:val="afffffffffa"/>
              <w:jc w:val="left"/>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lastRenderedPageBreak/>
              <w:t>7.2</w:t>
            </w:r>
          </w:p>
        </w:tc>
        <w:tc>
          <w:tcPr>
            <w:tcW w:w="850" w:type="dxa"/>
            <w:tcBorders>
              <w:top w:val="single" w:sz="4" w:space="0" w:color="auto"/>
              <w:right w:val="single" w:sz="4" w:space="0" w:color="auto"/>
            </w:tcBorders>
          </w:tcPr>
          <w:p w:rsidR="008F2C94" w:rsidRPr="00EF6A8E" w:rsidRDefault="008F2C94" w:rsidP="008F2C94">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8F2C94" w:rsidRPr="00AF484D" w:rsidRDefault="008F2C94" w:rsidP="008F2C94">
            <w:pPr>
              <w:autoSpaceDE w:val="0"/>
              <w:autoSpaceDN w:val="0"/>
              <w:adjustRightInd w:val="0"/>
              <w:jc w:val="both"/>
              <w:rPr>
                <w:rFonts w:eastAsia="Calibri"/>
              </w:rPr>
            </w:pPr>
            <w:r>
              <w:rPr>
                <w:rFonts w:eastAsia="Calibri"/>
              </w:rPr>
              <w:t>Размещение зданий и сооружений автомо</w:t>
            </w:r>
            <w:r>
              <w:rPr>
                <w:rFonts w:eastAsia="Calibri"/>
              </w:rPr>
              <w:lastRenderedPageBreak/>
              <w:t xml:space="preserve">бильного транспорта. Содержание данного вида разрешенного использования включает в себя содержание видов разрешенного использования с </w:t>
            </w:r>
            <w:hyperlink r:id="rId19" w:history="1">
              <w:r w:rsidRPr="00AF484D">
                <w:rPr>
                  <w:rFonts w:eastAsia="Calibri"/>
                </w:rPr>
                <w:t>кодами 7.2.1</w:t>
              </w:r>
            </w:hyperlink>
            <w:r w:rsidRPr="00AF484D">
              <w:rPr>
                <w:rFonts w:eastAsia="Calibri"/>
              </w:rPr>
              <w:t xml:space="preserve"> - </w:t>
            </w:r>
            <w:hyperlink r:id="rId20" w:history="1">
              <w:r w:rsidRPr="00AF484D">
                <w:rPr>
                  <w:rFonts w:eastAsia="Calibri"/>
                </w:rPr>
                <w:t>7.2.3</w:t>
              </w:r>
            </w:hyperlink>
          </w:p>
          <w:p w:rsidR="008F2C94" w:rsidRPr="00EF6A8E" w:rsidRDefault="008F2C94" w:rsidP="008F2C94">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lastRenderedPageBreak/>
              <w:t>предельные (минимальные и (или) мак</w:t>
            </w:r>
            <w:r w:rsidRPr="00EF6A8E">
              <w:lastRenderedPageBreak/>
              <w:t xml:space="preserve">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p>
          <w:p w:rsidR="008F2C94" w:rsidRPr="00EF6A8E" w:rsidRDefault="008F2C94" w:rsidP="008F2C94">
            <w:r w:rsidRPr="00EF6A8E">
              <w:t>- минимальная площадь земельных участков</w:t>
            </w:r>
            <w:r>
              <w:t>;</w:t>
            </w:r>
            <w:r w:rsidRPr="00EF6A8E">
              <w:t xml:space="preserve"> </w:t>
            </w:r>
          </w:p>
          <w:p w:rsidR="008F2C94" w:rsidRDefault="008F2C94" w:rsidP="008F2C94">
            <w:pPr>
              <w:jc w:val="both"/>
            </w:pPr>
            <w:r w:rsidRPr="00EF6A8E">
              <w:t xml:space="preserve">- максимальная </w:t>
            </w:r>
          </w:p>
          <w:p w:rsidR="008F2C94" w:rsidRPr="00EF6A8E" w:rsidRDefault="008F2C94" w:rsidP="008F2C94">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 xml:space="preserve">00 </w:t>
            </w:r>
            <w:proofErr w:type="gramStart"/>
            <w:r w:rsidRPr="00EF6A8E">
              <w:t>кв.м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868"/>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61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58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6559B5">
        <w:trPr>
          <w:trHeight w:val="868"/>
        </w:trPr>
        <w:tc>
          <w:tcPr>
            <w:tcW w:w="1560" w:type="dxa"/>
            <w:vMerge/>
            <w:tcBorders>
              <w:bottom w:val="single" w:sz="4" w:space="0" w:color="auto"/>
              <w:right w:val="single" w:sz="4" w:space="0" w:color="auto"/>
            </w:tcBorders>
          </w:tcPr>
          <w:p w:rsidR="008F2C94" w:rsidRPr="00EF6A8E" w:rsidRDefault="008F2C94" w:rsidP="008F2C94">
            <w:pPr>
              <w:pStyle w:val="afffffffffa"/>
              <w:jc w:val="left"/>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1334DD" w:rsidTr="006559B5">
        <w:trPr>
          <w:trHeight w:val="620"/>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Обеспечение вооруженных сил</w:t>
            </w:r>
          </w:p>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разработки, </w:t>
            </w:r>
            <w:r>
              <w:rPr>
                <w:rFonts w:eastAsia="Calibri"/>
              </w:rPr>
              <w:lastRenderedPageBreak/>
              <w:t>испытания, производства ремонта или уничтожения вооружения, техники военного назначения и боеприпасов;</w:t>
            </w:r>
          </w:p>
          <w:p w:rsidR="008F2C94" w:rsidRDefault="008F2C94" w:rsidP="008F2C94">
            <w:pPr>
              <w:autoSpaceDE w:val="0"/>
              <w:autoSpaceDN w:val="0"/>
              <w:adjustRightInd w:val="0"/>
              <w:jc w:val="both"/>
              <w:rPr>
                <w:rFonts w:eastAsia="Calibri"/>
              </w:rPr>
            </w:pPr>
            <w:r>
              <w:rPr>
                <w:rFonts w:eastAsia="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F2C94" w:rsidRDefault="008F2C94" w:rsidP="008F2C94">
            <w:pPr>
              <w:autoSpaceDE w:val="0"/>
              <w:autoSpaceDN w:val="0"/>
              <w:adjustRightInd w:val="0"/>
              <w:jc w:val="both"/>
              <w:rPr>
                <w:rFonts w:eastAsia="Calibri"/>
              </w:rPr>
            </w:pPr>
            <w:r>
              <w:rPr>
                <w:rFonts w:eastAsia="Calibri"/>
              </w:rPr>
              <w:t>размещен</w:t>
            </w:r>
            <w:r w:rsidR="00AF484D">
              <w:rPr>
                <w:rFonts w:eastAsia="Calibri"/>
              </w:rPr>
              <w:t>ие объектов, для обеспечения без</w:t>
            </w:r>
            <w:r>
              <w:rPr>
                <w:rFonts w:eastAsia="Calibri"/>
              </w:rPr>
              <w:t>опасности которых были созданы закрытые административно-территориальные образования</w:t>
            </w:r>
          </w:p>
          <w:p w:rsidR="008F2C94" w:rsidRDefault="008F2C94" w:rsidP="008F2C94">
            <w:pPr>
              <w:autoSpaceDE w:val="0"/>
              <w:autoSpaceDN w:val="0"/>
              <w:adjustRightInd w:val="0"/>
              <w:jc w:val="both"/>
              <w:rPr>
                <w:rFonts w:eastAsia="Calibri"/>
              </w:rPr>
            </w:pPr>
          </w:p>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r w:rsidRPr="001334DD">
              <w:lastRenderedPageBreak/>
              <w:t xml:space="preserve">предельные (минимальные и (или) максимальные) размеры земельных участков, в </w:t>
            </w:r>
            <w:r w:rsidRPr="001334DD">
              <w:lastRenderedPageBreak/>
              <w:t xml:space="preserve">том числе их площадь: </w:t>
            </w:r>
          </w:p>
          <w:p w:rsidR="008F2C94" w:rsidRPr="001334DD" w:rsidRDefault="008F2C94" w:rsidP="008F2C94">
            <w:r w:rsidRPr="001334DD">
              <w:t>- размеры земельных участков</w:t>
            </w:r>
            <w:r>
              <w:t>;</w:t>
            </w:r>
            <w:r w:rsidRPr="001334DD">
              <w:t xml:space="preserve"> </w:t>
            </w:r>
          </w:p>
          <w:p w:rsidR="008F2C94" w:rsidRPr="001334DD" w:rsidRDefault="008F2C94" w:rsidP="008F2C94">
            <w:r w:rsidRPr="001334DD">
              <w:t>- минимальная площадь земельных участков</w:t>
            </w:r>
            <w:r>
              <w:t>;</w:t>
            </w:r>
            <w:r w:rsidRPr="001334DD">
              <w:t xml:space="preserve"> </w:t>
            </w:r>
          </w:p>
          <w:p w:rsidR="008F2C94" w:rsidRPr="001334DD" w:rsidRDefault="008F2C94" w:rsidP="008F2C94">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50</w:t>
            </w:r>
            <w:r w:rsidR="008F2C94" w:rsidRPr="00EF6A8E">
              <w:t xml:space="preserve">0 </w:t>
            </w:r>
            <w:proofErr w:type="gramStart"/>
            <w:r w:rsidR="008F2C94" w:rsidRPr="00EF6A8E">
              <w:t>кв.м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1334DD" w:rsidTr="006559B5">
        <w:trPr>
          <w:trHeight w:val="1113"/>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3</w:t>
            </w:r>
            <w:r w:rsidR="008F2C94" w:rsidRPr="00EF6A8E">
              <w:t xml:space="preserve"> м</w:t>
            </w:r>
          </w:p>
        </w:tc>
      </w:tr>
      <w:tr w:rsidR="008F2C94" w:rsidRPr="001334DD" w:rsidTr="006559B5">
        <w:trPr>
          <w:trHeight w:val="519"/>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572"/>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1113"/>
        </w:trPr>
        <w:tc>
          <w:tcPr>
            <w:tcW w:w="1560" w:type="dxa"/>
            <w:vMerge/>
            <w:tcBorders>
              <w:bottom w:val="single" w:sz="4" w:space="0" w:color="auto"/>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r w:rsidR="00D95DEB" w:rsidRPr="00EF6A8E" w:rsidTr="006559B5">
        <w:trPr>
          <w:trHeight w:val="47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Обеспечение внутреннего правопорядка</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right w:val="single" w:sz="4" w:space="0" w:color="auto"/>
            </w:tcBorders>
          </w:tcPr>
          <w:p w:rsidR="00D95DEB" w:rsidRPr="00EF6A8E" w:rsidRDefault="00D95DEB" w:rsidP="008F2C94">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w:t>
            </w:r>
            <w:r>
              <w:rPr>
                <w:rFonts w:eastAsia="Calibri"/>
              </w:rPr>
              <w:lastRenderedPageBreak/>
              <w:t xml:space="preserve">дел, </w:t>
            </w:r>
            <w:proofErr w:type="spellStart"/>
            <w:r>
              <w:rPr>
                <w:rFonts w:eastAsia="Calibri"/>
              </w:rPr>
              <w:t>Росгвардии</w:t>
            </w:r>
            <w:proofErr w:type="spellEnd"/>
            <w:r>
              <w:rPr>
                <w:rFonts w:eastAsia="Calibri"/>
              </w:rPr>
              <w:t xml:space="preserve"> и спасательных служб, в которых существует военизированная служба;</w:t>
            </w:r>
          </w:p>
          <w:p w:rsidR="00D95DEB" w:rsidRDefault="00D95DEB" w:rsidP="00D95DEB">
            <w:pPr>
              <w:autoSpaceDE w:val="0"/>
              <w:autoSpaceDN w:val="0"/>
              <w:adjustRightInd w:val="0"/>
              <w:jc w:val="both"/>
              <w:rPr>
                <w:rFonts w:eastAsia="Calibri"/>
              </w:rPr>
            </w:pPr>
            <w:r>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D95DEB" w:rsidRPr="00EF6A8E" w:rsidRDefault="00D95DEB" w:rsidP="008F2C94">
            <w:pPr>
              <w:autoSpaceDE w:val="0"/>
              <w:autoSpaceDN w:val="0"/>
              <w:adjustRightInd w:val="0"/>
              <w:jc w:val="both"/>
              <w:rPr>
                <w:rFonts w:eastAsia="Calibri"/>
              </w:rPr>
            </w:pP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lastRenderedPageBreak/>
              <w:t xml:space="preserve">предельные (минимальные и (или) максимальные) размеры земельных участков, в том числе, их площадь: </w:t>
            </w:r>
          </w:p>
          <w:p w:rsidR="00D95DEB" w:rsidRPr="00EF6A8E" w:rsidRDefault="00D95DEB" w:rsidP="008F2C94">
            <w:pPr>
              <w:jc w:val="both"/>
            </w:pPr>
            <w:r>
              <w:lastRenderedPageBreak/>
              <w:t>- размеры земельных участков;</w:t>
            </w:r>
          </w:p>
          <w:p w:rsidR="00D95DEB" w:rsidRPr="00EF6A8E" w:rsidRDefault="00D95DEB" w:rsidP="008F2C94">
            <w:pPr>
              <w:jc w:val="both"/>
            </w:pPr>
            <w:r w:rsidRPr="00EF6A8E">
              <w:t>- минимальная площадь земельных участков</w:t>
            </w:r>
            <w:r>
              <w:t>;</w:t>
            </w:r>
          </w:p>
          <w:p w:rsidR="00D95DEB" w:rsidRPr="00EF6A8E" w:rsidRDefault="00D95DEB"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lastRenderedPageBreak/>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 xml:space="preserve">0 </w:t>
            </w:r>
            <w:proofErr w:type="gramStart"/>
            <w:r w:rsidRPr="00EF6A8E">
              <w:t>кв.м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1315"/>
        </w:trPr>
        <w:tc>
          <w:tcPr>
            <w:tcW w:w="1560" w:type="dxa"/>
            <w:vMerge w:val="restart"/>
            <w:tcBorders>
              <w:top w:val="single" w:sz="4" w:space="0" w:color="auto"/>
              <w:right w:val="single" w:sz="4" w:space="0" w:color="auto"/>
            </w:tcBorders>
          </w:tcPr>
          <w:p w:rsidR="00D95DEB" w:rsidRPr="00B10BBA" w:rsidRDefault="00D95DEB" w:rsidP="008F2C94">
            <w:pPr>
              <w:pStyle w:val="afffffffffa"/>
              <w:jc w:val="left"/>
            </w:pPr>
            <w:r w:rsidRPr="00B10BBA">
              <w:t>Обеспечение деятельности по исполнению наказаний</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8.4</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строительства для создания мест лишения свободы (следственные изоляторы, тюрьмы, поселения)</w:t>
            </w:r>
          </w:p>
          <w:p w:rsidR="00D95DEB" w:rsidRPr="00EF6A8E" w:rsidRDefault="00D95DEB" w:rsidP="00D95DEB">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 xml:space="preserve">предельные (минимальные и (или) максимальные) размеры земельных участков, в том числе, их площадь: </w:t>
            </w:r>
          </w:p>
          <w:p w:rsidR="00D95DEB" w:rsidRPr="00EF6A8E" w:rsidRDefault="00AF484D" w:rsidP="008F2C94">
            <w:pPr>
              <w:jc w:val="both"/>
            </w:pPr>
            <w:r>
              <w:t>- размеры земельных участков</w:t>
            </w:r>
            <w:r w:rsidR="00D95DEB">
              <w:t>;</w:t>
            </w:r>
            <w:r w:rsidR="00D95DEB" w:rsidRPr="00EF6A8E">
              <w:t xml:space="preserve"> </w:t>
            </w:r>
          </w:p>
          <w:p w:rsidR="00D95DEB" w:rsidRPr="00EF6A8E" w:rsidRDefault="00D95DEB" w:rsidP="008F2C94">
            <w:pPr>
              <w:jc w:val="both"/>
            </w:pPr>
            <w:r w:rsidRPr="00EF6A8E">
              <w:lastRenderedPageBreak/>
              <w:t>- минимальная площадь земельных участков</w:t>
            </w:r>
            <w:r>
              <w:t>;</w:t>
            </w:r>
          </w:p>
          <w:p w:rsidR="00D95DEB" w:rsidRPr="00EF6A8E" w:rsidRDefault="00D95DEB"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 xml:space="preserve">0 </w:t>
            </w:r>
            <w:proofErr w:type="gramStart"/>
            <w:r w:rsidRPr="00EF6A8E">
              <w:t>кв.м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8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7"/>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1581"/>
        </w:trPr>
        <w:tc>
          <w:tcPr>
            <w:tcW w:w="1560" w:type="dxa"/>
            <w:vMerge/>
            <w:tcBorders>
              <w:bottom w:val="single" w:sz="4" w:space="0" w:color="auto"/>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0"/>
        </w:trPr>
        <w:tc>
          <w:tcPr>
            <w:tcW w:w="1560" w:type="dxa"/>
            <w:vMerge w:val="restart"/>
            <w:tcBorders>
              <w:top w:val="single" w:sz="4" w:space="0" w:color="auto"/>
              <w:right w:val="single" w:sz="4" w:space="0" w:color="auto"/>
            </w:tcBorders>
          </w:tcPr>
          <w:p w:rsidR="00D95DEB" w:rsidRDefault="00D95DEB" w:rsidP="008F2C94">
            <w:pPr>
              <w:pStyle w:val="afffffffffa"/>
              <w:jc w:val="left"/>
            </w:pPr>
            <w:r w:rsidRPr="00B10BBA">
              <w:t xml:space="preserve">Общее </w:t>
            </w:r>
          </w:p>
          <w:p w:rsidR="00D95DEB" w:rsidRDefault="00D95DEB" w:rsidP="008F2C94">
            <w:pPr>
              <w:pStyle w:val="afffffffffa"/>
              <w:jc w:val="left"/>
            </w:pPr>
            <w:r w:rsidRPr="00B10BBA">
              <w:t xml:space="preserve">пользование водными </w:t>
            </w:r>
          </w:p>
          <w:p w:rsidR="00D95DEB" w:rsidRPr="00EF6A8E" w:rsidRDefault="00D95DEB" w:rsidP="008F2C94">
            <w:pPr>
              <w:pStyle w:val="afffffffffa"/>
              <w:jc w:val="left"/>
            </w:pPr>
            <w:r w:rsidRPr="00B10BBA">
              <w:t>объектами</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11.1</w:t>
            </w:r>
          </w:p>
        </w:tc>
        <w:tc>
          <w:tcPr>
            <w:tcW w:w="850" w:type="dxa"/>
            <w:tcBorders>
              <w:top w:val="single" w:sz="4" w:space="0" w:color="auto"/>
              <w:right w:val="single" w:sz="4" w:space="0" w:color="auto"/>
            </w:tcBorders>
          </w:tcPr>
          <w:p w:rsidR="00D95DEB" w:rsidRPr="00EF6A8E" w:rsidRDefault="00D95DEB" w:rsidP="008F2C94">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D95DEB" w:rsidRDefault="00D95DEB" w:rsidP="008F2C94">
            <w:pPr>
              <w:autoSpaceDE w:val="0"/>
              <w:autoSpaceDN w:val="0"/>
              <w:adjustRightInd w:val="0"/>
              <w:jc w:val="both"/>
              <w:rPr>
                <w:rFonts w:eastAsia="Calibri"/>
              </w:rPr>
            </w:pPr>
            <w:r w:rsidRPr="00B10BBA">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w:t>
            </w:r>
            <w:r w:rsidRPr="00B10BBA">
              <w:lastRenderedPageBreak/>
              <w:t>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r w:rsidRPr="00EF6A8E">
              <w:lastRenderedPageBreak/>
              <w:t xml:space="preserve">предельные (минимальные и (или) максимальные) размеры земельных участков, в том числе их площадь: </w:t>
            </w:r>
          </w:p>
          <w:p w:rsidR="00D95DEB" w:rsidRPr="00EF6A8E" w:rsidRDefault="00D95DEB" w:rsidP="006559B5">
            <w:r w:rsidRPr="00EF6A8E">
              <w:t>- размеры земельных участков</w:t>
            </w:r>
            <w:r>
              <w:t>;</w:t>
            </w:r>
            <w:r w:rsidRPr="00EF6A8E">
              <w:t xml:space="preserve"> </w:t>
            </w:r>
          </w:p>
          <w:p w:rsidR="00D95DEB" w:rsidRPr="00EF6A8E" w:rsidRDefault="00D95DEB" w:rsidP="006559B5">
            <w:r w:rsidRPr="00EF6A8E">
              <w:t xml:space="preserve">- минимальная площадь земельных </w:t>
            </w:r>
            <w:r w:rsidRPr="00EF6A8E">
              <w:lastRenderedPageBreak/>
              <w:t>уча</w:t>
            </w:r>
            <w:r>
              <w:t>стков;</w:t>
            </w:r>
          </w:p>
          <w:p w:rsidR="00D95DEB" w:rsidRPr="00EF6A8E" w:rsidRDefault="00D95DEB"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 xml:space="preserve"> </w:t>
            </w:r>
            <w:proofErr w:type="gramStart"/>
            <w:r w:rsidRPr="00EF6A8E">
              <w:t>кв.м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0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7"/>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8"/>
        </w:trPr>
        <w:tc>
          <w:tcPr>
            <w:tcW w:w="1560" w:type="dxa"/>
            <w:vMerge/>
            <w:tcBorders>
              <w:bottom w:val="single" w:sz="4" w:space="0" w:color="auto"/>
              <w:right w:val="single" w:sz="4" w:space="0" w:color="auto"/>
            </w:tcBorders>
          </w:tcPr>
          <w:p w:rsidR="00D95DEB" w:rsidRPr="00EF6A8E" w:rsidRDefault="00D95DEB" w:rsidP="008F2C94">
            <w:pPr>
              <w:pStyle w:val="afffffffffa"/>
              <w:jc w:val="left"/>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Ритуальная деятельность</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кладбищ, крематориев и мест захоронения;</w:t>
            </w:r>
          </w:p>
          <w:p w:rsidR="00D95DEB" w:rsidRDefault="00D95DEB" w:rsidP="00D95DEB">
            <w:pPr>
              <w:autoSpaceDE w:val="0"/>
              <w:autoSpaceDN w:val="0"/>
              <w:adjustRightInd w:val="0"/>
              <w:jc w:val="both"/>
              <w:rPr>
                <w:rFonts w:eastAsia="Calibri"/>
              </w:rPr>
            </w:pPr>
            <w:r>
              <w:rPr>
                <w:rFonts w:eastAsia="Calibri"/>
              </w:rPr>
              <w:t>размещение соответствующих культовых сооружений;</w:t>
            </w:r>
          </w:p>
          <w:p w:rsidR="00D95DEB" w:rsidRDefault="00D95DEB" w:rsidP="00D95DEB">
            <w:pPr>
              <w:autoSpaceDE w:val="0"/>
              <w:autoSpaceDN w:val="0"/>
              <w:adjustRightInd w:val="0"/>
              <w:jc w:val="both"/>
              <w:rPr>
                <w:rFonts w:eastAsia="Calibri"/>
              </w:rPr>
            </w:pPr>
            <w:r>
              <w:rPr>
                <w:rFonts w:eastAsia="Calibri"/>
              </w:rPr>
              <w:t>осуществление деятельности по производству продукции ритуально-обрядового назначения</w:t>
            </w: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val="restart"/>
            <w:tcBorders>
              <w:top w:val="single" w:sz="4" w:space="0" w:color="auto"/>
              <w:left w:val="single" w:sz="4" w:space="0" w:color="auto"/>
            </w:tcBorders>
          </w:tcPr>
          <w:p w:rsidR="00D95DEB" w:rsidRPr="00EF6A8E" w:rsidRDefault="00D95DEB" w:rsidP="008F2C94">
            <w:pPr>
              <w:jc w:val="both"/>
            </w:pPr>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559" w:type="dxa"/>
            <w:vMerge w:val="restart"/>
            <w:tcBorders>
              <w:top w:val="single" w:sz="4" w:space="0" w:color="auto"/>
              <w:left w:val="single" w:sz="4" w:space="0" w:color="auto"/>
            </w:tcBorders>
          </w:tcPr>
          <w:p w:rsidR="00D95DEB" w:rsidRPr="00EF6A8E" w:rsidRDefault="00D95DEB" w:rsidP="008F2C94">
            <w:pPr>
              <w:rPr>
                <w:highlight w:val="yellow"/>
              </w:rPr>
            </w:pPr>
          </w:p>
        </w:tc>
      </w:tr>
      <w:tr w:rsidR="00D95DEB" w:rsidRPr="00EF6A8E" w:rsidTr="006559B5">
        <w:trPr>
          <w:trHeight w:val="713"/>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520"/>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386"/>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713"/>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D95DEB" w:rsidRPr="00EF6A8E" w:rsidRDefault="00D95DEB" w:rsidP="008F2C94">
            <w:pPr>
              <w:jc w:val="both"/>
            </w:pPr>
          </w:p>
        </w:tc>
        <w:tc>
          <w:tcPr>
            <w:tcW w:w="1559" w:type="dxa"/>
            <w:vMerge/>
            <w:tcBorders>
              <w:left w:val="single" w:sz="4" w:space="0" w:color="auto"/>
              <w:bottom w:val="single" w:sz="4" w:space="0" w:color="auto"/>
            </w:tcBorders>
          </w:tcPr>
          <w:p w:rsidR="00D95DEB" w:rsidRPr="00EF6A8E" w:rsidRDefault="00D95DEB" w:rsidP="008F2C94"/>
        </w:tc>
      </w:tr>
      <w:tr w:rsidR="008F2C94" w:rsidRPr="00EF6A8E" w:rsidTr="006559B5">
        <w:trPr>
          <w:trHeight w:val="791"/>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rPr>
                <w:rFonts w:eastAsia="Calibri"/>
              </w:rPr>
            </w:pPr>
            <w:r>
              <w:rPr>
                <w:rFonts w:eastAsia="Calibri"/>
              </w:rPr>
              <w:lastRenderedPageBreak/>
              <w:t>Специальная деятельность</w:t>
            </w:r>
          </w:p>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12.2</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8F2C94" w:rsidRPr="00EF6A8E" w:rsidRDefault="00D95DEB" w:rsidP="00D95DEB">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pPr>
              <w:jc w:val="both"/>
            </w:pPr>
            <w:r w:rsidRPr="00EF6A8E">
              <w:t>- размеры з</w:t>
            </w:r>
            <w:r w:rsidR="00AF484D">
              <w:t>емельных участков</w:t>
            </w:r>
            <w:r>
              <w:t>;</w:t>
            </w:r>
            <w:r w:rsidRPr="00EF6A8E">
              <w:t xml:space="preserve"> </w:t>
            </w:r>
          </w:p>
          <w:p w:rsidR="008F2C94" w:rsidRPr="00EF6A8E" w:rsidRDefault="008F2C94" w:rsidP="008F2C94">
            <w:pPr>
              <w:jc w:val="both"/>
            </w:pPr>
            <w:r w:rsidRPr="00EF6A8E">
              <w:t>- минимальная площадь земельных участков</w:t>
            </w:r>
            <w:r>
              <w:t>;</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w:t>
            </w:r>
            <w:r w:rsidR="008F2C94" w:rsidRPr="00EF6A8E">
              <w:t xml:space="preserve">0 </w:t>
            </w:r>
            <w:proofErr w:type="gramStart"/>
            <w:r w:rsidR="008F2C94" w:rsidRPr="00EF6A8E">
              <w:t>кв.м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 xml:space="preserve">1 </w:t>
            </w:r>
            <w:r w:rsidR="008F2C94" w:rsidRPr="00EF6A8E">
              <w:t>м</w:t>
            </w:r>
          </w:p>
        </w:tc>
      </w:tr>
      <w:tr w:rsidR="008F2C94" w:rsidRPr="00EF6A8E" w:rsidTr="006559B5">
        <w:trPr>
          <w:trHeight w:val="495"/>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548"/>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79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bl>
    <w:p w:rsidR="004F6583" w:rsidRPr="00EC0ED5" w:rsidRDefault="004F6583" w:rsidP="004F6583">
      <w:pPr>
        <w:pStyle w:val="47"/>
        <w:spacing w:before="0"/>
        <w:jc w:val="center"/>
        <w:rPr>
          <w:sz w:val="24"/>
          <w:szCs w:val="24"/>
        </w:rPr>
      </w:pPr>
    </w:p>
    <w:p w:rsidR="003D0300" w:rsidRPr="00803F0B" w:rsidRDefault="003D0300" w:rsidP="00AF484D">
      <w:pPr>
        <w:pStyle w:val="47"/>
        <w:spacing w:before="0"/>
        <w:ind w:firstLine="567"/>
        <w:rPr>
          <w:sz w:val="26"/>
          <w:szCs w:val="26"/>
        </w:rPr>
      </w:pPr>
      <w:r w:rsidRPr="00803F0B">
        <w:rPr>
          <w:sz w:val="26"/>
          <w:szCs w:val="26"/>
        </w:rPr>
        <w:t>Вспомогательные виды разрешённого использования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lastRenderedPageBreak/>
        <w:t>административно – бытовые здания и помещения;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складирование грунта;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D95DEB" w:rsidRPr="00803F0B" w:rsidRDefault="00D95DEB" w:rsidP="00AF484D">
      <w:pPr>
        <w:pStyle w:val="4"/>
        <w:keepNext w:val="0"/>
        <w:widowControl w:val="0"/>
        <w:numPr>
          <w:ilvl w:val="0"/>
          <w:numId w:val="0"/>
        </w:numPr>
        <w:spacing w:before="0" w:after="0"/>
        <w:rPr>
          <w:bCs w:val="0"/>
          <w:i/>
          <w:sz w:val="26"/>
          <w:szCs w:val="26"/>
          <w:lang w:eastAsia="en-US"/>
        </w:rPr>
      </w:pPr>
      <w:r w:rsidRPr="00803F0B">
        <w:rPr>
          <w:bCs w:val="0"/>
          <w:i/>
          <w:sz w:val="26"/>
          <w:szCs w:val="26"/>
          <w:lang w:eastAsia="en-US"/>
        </w:rPr>
        <w:tab/>
      </w:r>
    </w:p>
    <w:p w:rsidR="00D95DEB" w:rsidRPr="00803F0B" w:rsidRDefault="00D95DEB" w:rsidP="00AF484D">
      <w:pPr>
        <w:pStyle w:val="4"/>
        <w:keepNext w:val="0"/>
        <w:widowControl w:val="0"/>
        <w:numPr>
          <w:ilvl w:val="0"/>
          <w:numId w:val="0"/>
        </w:numPr>
        <w:spacing w:before="0" w:after="0"/>
        <w:ind w:firstLine="567"/>
        <w:rPr>
          <w:i/>
          <w:sz w:val="26"/>
          <w:szCs w:val="26"/>
          <w:lang w:eastAsia="en-US" w:bidi="en-US"/>
        </w:rPr>
      </w:pPr>
      <w:r w:rsidRPr="00803F0B">
        <w:rPr>
          <w:bCs w:val="0"/>
          <w:i/>
          <w:sz w:val="26"/>
          <w:szCs w:val="26"/>
          <w:lang w:eastAsia="en-US"/>
        </w:rPr>
        <w:tab/>
      </w:r>
      <w:r w:rsidRPr="00803F0B">
        <w:rPr>
          <w:sz w:val="26"/>
          <w:szCs w:val="26"/>
          <w:lang w:eastAsia="en-US" w:bidi="en-US"/>
        </w:rPr>
        <w:t>Территориальная зона СХ 2</w:t>
      </w:r>
    </w:p>
    <w:p w:rsidR="00D95DEB" w:rsidRPr="00803F0B" w:rsidRDefault="00D95DEB" w:rsidP="00AF484D">
      <w:pPr>
        <w:ind w:firstLine="567"/>
        <w:jc w:val="both"/>
        <w:rPr>
          <w:sz w:val="26"/>
          <w:szCs w:val="26"/>
        </w:rPr>
      </w:pPr>
      <w:r w:rsidRPr="00803F0B">
        <w:rPr>
          <w:sz w:val="26"/>
          <w:szCs w:val="26"/>
        </w:rPr>
        <w:t>Зона сельскохозяйственных угодий СХ 2 выделена для обеспечения правовых условий ведения сельского хозяйства.</w:t>
      </w:r>
    </w:p>
    <w:p w:rsidR="006559B5" w:rsidRPr="00803F0B" w:rsidRDefault="00D95DEB" w:rsidP="00AF484D">
      <w:pPr>
        <w:ind w:firstLine="567"/>
        <w:jc w:val="both"/>
        <w:rPr>
          <w:sz w:val="26"/>
          <w:szCs w:val="26"/>
        </w:rPr>
      </w:pPr>
      <w:r w:rsidRPr="00803F0B">
        <w:rPr>
          <w:sz w:val="26"/>
          <w:szCs w:val="26"/>
        </w:rPr>
        <w:t>Согласно Статья 36. п.6 Градостроительного кодекса Российской Федерации от 29.12.2004 N 190-ФЗ (ред. от 31.12.2014) (с изм. и доп., вступ. в силу с 01.04.2015), градостроительные регламенты не устанавливаются.</w:t>
      </w:r>
    </w:p>
    <w:p w:rsidR="006559B5" w:rsidRPr="00803F0B" w:rsidRDefault="006559B5" w:rsidP="00AF484D">
      <w:pPr>
        <w:ind w:firstLine="709"/>
        <w:jc w:val="both"/>
        <w:rPr>
          <w:sz w:val="26"/>
          <w:szCs w:val="26"/>
        </w:rPr>
      </w:pPr>
    </w:p>
    <w:p w:rsidR="00D77509" w:rsidRDefault="00D77509" w:rsidP="00AF484D">
      <w:pPr>
        <w:ind w:firstLine="567"/>
        <w:jc w:val="both"/>
        <w:rPr>
          <w:b/>
          <w:bCs/>
          <w:iCs/>
          <w:sz w:val="26"/>
          <w:szCs w:val="26"/>
          <w:lang w:eastAsia="en-US" w:bidi="en-US"/>
        </w:rPr>
      </w:pPr>
    </w:p>
    <w:p w:rsidR="006559B5" w:rsidRPr="00803F0B" w:rsidRDefault="006559B5" w:rsidP="00AF484D">
      <w:pPr>
        <w:ind w:firstLine="567"/>
        <w:jc w:val="both"/>
        <w:rPr>
          <w:b/>
          <w:bCs/>
          <w:iCs/>
          <w:sz w:val="26"/>
          <w:szCs w:val="26"/>
          <w:lang w:eastAsia="en-US" w:bidi="en-US"/>
        </w:rPr>
      </w:pPr>
      <w:r w:rsidRPr="00803F0B">
        <w:rPr>
          <w:b/>
          <w:bCs/>
          <w:iCs/>
          <w:sz w:val="26"/>
          <w:szCs w:val="26"/>
          <w:lang w:eastAsia="en-US" w:bidi="en-US"/>
        </w:rPr>
        <w:t>Территориальная зона П 1</w:t>
      </w:r>
    </w:p>
    <w:p w:rsidR="006559B5" w:rsidRPr="00803F0B" w:rsidRDefault="006559B5" w:rsidP="00AF484D">
      <w:pPr>
        <w:ind w:firstLine="567"/>
        <w:jc w:val="both"/>
        <w:rPr>
          <w:sz w:val="26"/>
          <w:szCs w:val="26"/>
        </w:rPr>
      </w:pPr>
      <w:r w:rsidRPr="00803F0B">
        <w:rPr>
          <w:sz w:val="26"/>
          <w:szCs w:val="26"/>
        </w:rPr>
        <w:t xml:space="preserve">Зона </w:t>
      </w:r>
      <w:bookmarkStart w:id="7" w:name="sub_1065"/>
      <w:r w:rsidRPr="00803F0B">
        <w:rPr>
          <w:sz w:val="26"/>
          <w:szCs w:val="26"/>
        </w:rPr>
        <w:t xml:space="preserve">производственной деятельности Нефтехимического </w:t>
      </w:r>
      <w:bookmarkEnd w:id="7"/>
      <w:r w:rsidRPr="00803F0B">
        <w:rPr>
          <w:sz w:val="26"/>
          <w:szCs w:val="26"/>
        </w:rPr>
        <w:t>комплекса П 1 выделена для обеспечения правовых условий, связанных с нефтехимической промышленностью.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6559B5" w:rsidRPr="00803F0B" w:rsidRDefault="006559B5" w:rsidP="006559B5">
      <w:pPr>
        <w:contextualSpacing/>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 xml:space="preserve">Наименование вида </w:t>
            </w:r>
          </w:p>
          <w:p w:rsidR="006559B5" w:rsidRPr="00EF6A8E" w:rsidRDefault="006559B5" w:rsidP="006559B5">
            <w:pPr>
              <w:pStyle w:val="afffffffffb"/>
              <w:rPr>
                <w:b/>
              </w:rPr>
            </w:pPr>
            <w:r w:rsidRPr="00EF6A8E">
              <w:rPr>
                <w:b/>
              </w:rPr>
              <w:t>разрешённого</w:t>
            </w:r>
          </w:p>
          <w:p w:rsidR="006559B5" w:rsidRPr="00EF6A8E" w:rsidRDefault="006559B5" w:rsidP="006559B5">
            <w:pPr>
              <w:pStyle w:val="afffffffffb"/>
              <w:rPr>
                <w:b/>
              </w:rPr>
            </w:pPr>
            <w:r w:rsidRPr="00EF6A8E">
              <w:rPr>
                <w:b/>
              </w:rPr>
              <w:t>использования</w:t>
            </w:r>
          </w:p>
          <w:p w:rsidR="006559B5" w:rsidRDefault="006559B5" w:rsidP="006559B5">
            <w:pPr>
              <w:pStyle w:val="afffffffffb"/>
              <w:rPr>
                <w:b/>
              </w:rPr>
            </w:pPr>
            <w:r w:rsidRPr="00EF6A8E">
              <w:rPr>
                <w:b/>
              </w:rPr>
              <w:t xml:space="preserve">земельного </w:t>
            </w:r>
          </w:p>
          <w:p w:rsidR="006559B5" w:rsidRPr="00EF6A8E" w:rsidRDefault="006559B5" w:rsidP="006559B5">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sidRPr="00EF6A8E">
              <w:rPr>
                <w:b/>
              </w:rPr>
              <w:t>Код вида</w:t>
            </w:r>
          </w:p>
          <w:p w:rsidR="006559B5" w:rsidRPr="00EF6A8E" w:rsidRDefault="006559B5" w:rsidP="006559B5">
            <w:pPr>
              <w:pStyle w:val="afffffffffb"/>
              <w:rPr>
                <w:b/>
              </w:rPr>
            </w:pPr>
            <w:r w:rsidRPr="00EF6A8E">
              <w:rPr>
                <w:b/>
              </w:rPr>
              <w:t>разрешённого использования</w:t>
            </w:r>
          </w:p>
          <w:p w:rsidR="006559B5" w:rsidRPr="00EF6A8E" w:rsidRDefault="006559B5" w:rsidP="006559B5">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 xml:space="preserve">Описание вида </w:t>
            </w:r>
          </w:p>
          <w:p w:rsidR="006559B5" w:rsidRPr="00EF6A8E" w:rsidRDefault="006559B5" w:rsidP="006559B5">
            <w:pPr>
              <w:pStyle w:val="afffffffffb"/>
              <w:rPr>
                <w:b/>
              </w:rPr>
            </w:pPr>
            <w:r w:rsidRPr="00EF6A8E">
              <w:rPr>
                <w:b/>
              </w:rPr>
              <w:t>разрешённого</w:t>
            </w:r>
          </w:p>
          <w:p w:rsidR="006559B5" w:rsidRDefault="006559B5" w:rsidP="006559B5">
            <w:pPr>
              <w:pStyle w:val="afffffffffb"/>
              <w:rPr>
                <w:b/>
              </w:rPr>
            </w:pPr>
            <w:r w:rsidRPr="00EF6A8E">
              <w:rPr>
                <w:b/>
              </w:rPr>
              <w:t xml:space="preserve">использования </w:t>
            </w:r>
          </w:p>
          <w:p w:rsidR="006559B5" w:rsidRPr="00EF6A8E" w:rsidRDefault="006559B5" w:rsidP="006559B5">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559B5" w:rsidRDefault="006559B5" w:rsidP="006559B5">
            <w:pPr>
              <w:pStyle w:val="afffffffffb"/>
              <w:rPr>
                <w:b/>
              </w:rPr>
            </w:pPr>
            <w:r w:rsidRPr="00EF6A8E">
              <w:rPr>
                <w:b/>
              </w:rPr>
              <w:t xml:space="preserve">Параметры </w:t>
            </w:r>
          </w:p>
          <w:p w:rsidR="006559B5" w:rsidRDefault="006559B5" w:rsidP="006559B5">
            <w:pPr>
              <w:pStyle w:val="afffffffffb"/>
              <w:rPr>
                <w:b/>
              </w:rPr>
            </w:pPr>
            <w:r w:rsidRPr="00EF6A8E">
              <w:rPr>
                <w:b/>
              </w:rPr>
              <w:t xml:space="preserve">разрешенного </w:t>
            </w:r>
          </w:p>
          <w:p w:rsidR="006559B5" w:rsidRPr="00EF6A8E" w:rsidRDefault="006559B5" w:rsidP="006559B5">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rPr>
                <w:b/>
              </w:rPr>
            </w:pPr>
            <w:r w:rsidRPr="00EF6A8E">
              <w:rPr>
                <w:b/>
              </w:rPr>
              <w:t>Значение</w:t>
            </w:r>
          </w:p>
          <w:p w:rsidR="006559B5" w:rsidRPr="00EF6A8E" w:rsidRDefault="006559B5" w:rsidP="006559B5">
            <w:pPr>
              <w:pStyle w:val="afffffffffb"/>
              <w:rPr>
                <w:b/>
              </w:rPr>
            </w:pPr>
            <w:r w:rsidRPr="00EF6A8E">
              <w:rPr>
                <w:b/>
              </w:rPr>
              <w:t>параметра</w:t>
            </w:r>
          </w:p>
        </w:tc>
      </w:tr>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2</w:t>
            </w:r>
          </w:p>
        </w:tc>
        <w:tc>
          <w:tcPr>
            <w:tcW w:w="850" w:type="dxa"/>
            <w:tcBorders>
              <w:top w:val="single" w:sz="4" w:space="0" w:color="auto"/>
              <w:bottom w:val="single" w:sz="4" w:space="0" w:color="auto"/>
              <w:right w:val="single" w:sz="4" w:space="0" w:color="auto"/>
            </w:tcBorders>
          </w:tcPr>
          <w:p w:rsidR="006559B5" w:rsidRPr="00EF6A8E" w:rsidRDefault="006559B5" w:rsidP="006559B5">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5</w:t>
            </w:r>
          </w:p>
        </w:tc>
      </w:tr>
      <w:tr w:rsidR="006559B5" w:rsidRPr="00EF6A8E" w:rsidTr="006559B5">
        <w:trPr>
          <w:trHeight w:val="597"/>
        </w:trPr>
        <w:tc>
          <w:tcPr>
            <w:tcW w:w="1560" w:type="dxa"/>
            <w:vMerge w:val="restart"/>
            <w:tcBorders>
              <w:top w:val="single" w:sz="4" w:space="0" w:color="auto"/>
              <w:right w:val="single" w:sz="4" w:space="0" w:color="auto"/>
            </w:tcBorders>
          </w:tcPr>
          <w:p w:rsidR="006559B5" w:rsidRDefault="006559B5" w:rsidP="006559B5">
            <w:pPr>
              <w:pStyle w:val="afffffffffa"/>
              <w:jc w:val="left"/>
            </w:pPr>
            <w:r w:rsidRPr="00B10BBA">
              <w:t xml:space="preserve">Коммунальное </w:t>
            </w:r>
          </w:p>
          <w:p w:rsidR="006559B5" w:rsidRPr="00EF6A8E" w:rsidRDefault="006559B5" w:rsidP="006559B5">
            <w:pPr>
              <w:pStyle w:val="afffffffffa"/>
              <w:jc w:val="left"/>
            </w:pPr>
            <w:r w:rsidRPr="00B10BBA">
              <w:t>обслуживание</w:t>
            </w:r>
          </w:p>
        </w:tc>
        <w:tc>
          <w:tcPr>
            <w:tcW w:w="1134" w:type="dxa"/>
            <w:vMerge w:val="restart"/>
            <w:tcBorders>
              <w:top w:val="single" w:sz="4" w:space="0" w:color="auto"/>
              <w:right w:val="single" w:sz="4" w:space="0" w:color="auto"/>
            </w:tcBorders>
          </w:tcPr>
          <w:p w:rsidR="006559B5" w:rsidRPr="00EF6A8E" w:rsidRDefault="006559B5" w:rsidP="006559B5">
            <w:pPr>
              <w:pStyle w:val="afffffffffb"/>
            </w:pPr>
            <w:r>
              <w:t>3.1</w:t>
            </w:r>
          </w:p>
        </w:tc>
        <w:tc>
          <w:tcPr>
            <w:tcW w:w="850" w:type="dxa"/>
            <w:tcBorders>
              <w:top w:val="single" w:sz="4" w:space="0" w:color="auto"/>
              <w:right w:val="single" w:sz="4" w:space="0" w:color="auto"/>
            </w:tcBorders>
          </w:tcPr>
          <w:p w:rsidR="006559B5" w:rsidRPr="00EF6A8E" w:rsidRDefault="00A62E09" w:rsidP="006559B5">
            <w:pPr>
              <w:pStyle w:val="afffffffffa"/>
              <w:jc w:val="center"/>
            </w:pPr>
            <w:r>
              <w:t>П</w:t>
            </w:r>
            <w:r w:rsidR="006559B5">
              <w:t xml:space="preserve"> 1</w:t>
            </w:r>
          </w:p>
        </w:tc>
        <w:tc>
          <w:tcPr>
            <w:tcW w:w="2693" w:type="dxa"/>
            <w:vMerge w:val="restart"/>
            <w:tcBorders>
              <w:top w:val="single" w:sz="4" w:space="0" w:color="auto"/>
              <w:left w:val="single" w:sz="4" w:space="0" w:color="auto"/>
              <w:right w:val="single" w:sz="4" w:space="0" w:color="auto"/>
            </w:tcBorders>
          </w:tcPr>
          <w:p w:rsidR="006559B5" w:rsidRPr="00AF484D" w:rsidRDefault="006559B5" w:rsidP="006559B5">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 w:history="1">
              <w:r w:rsidRPr="00AF484D">
                <w:rPr>
                  <w:rFonts w:eastAsia="Calibri"/>
                </w:rPr>
                <w:t>кодами 3.1.1</w:t>
              </w:r>
            </w:hyperlink>
            <w:r w:rsidRPr="00AF484D">
              <w:rPr>
                <w:rFonts w:eastAsia="Calibri"/>
              </w:rPr>
              <w:t xml:space="preserve"> - </w:t>
            </w:r>
            <w:hyperlink r:id="rId22" w:history="1">
              <w:r w:rsidRPr="00AF484D">
                <w:rPr>
                  <w:rFonts w:eastAsia="Calibri"/>
                </w:rPr>
                <w:t>3.1.2</w:t>
              </w:r>
            </w:hyperlink>
          </w:p>
          <w:p w:rsidR="006559B5" w:rsidRPr="00EF6A8E" w:rsidRDefault="006559B5" w:rsidP="006559B5">
            <w:pPr>
              <w:pStyle w:val="afffffffffa"/>
            </w:pPr>
          </w:p>
        </w:tc>
        <w:tc>
          <w:tcPr>
            <w:tcW w:w="2552" w:type="dxa"/>
            <w:tcBorders>
              <w:top w:val="single" w:sz="4" w:space="0" w:color="auto"/>
              <w:left w:val="single" w:sz="4" w:space="0" w:color="auto"/>
              <w:bottom w:val="single" w:sz="4" w:space="0" w:color="auto"/>
            </w:tcBorders>
          </w:tcPr>
          <w:p w:rsidR="006559B5" w:rsidRPr="00EF6A8E" w:rsidRDefault="006559B5" w:rsidP="006559B5">
            <w:r w:rsidRPr="00EF6A8E">
              <w:t xml:space="preserve">предельные (минимальные и (или) максимальные) размеры земельных участков, в том числе их площадь: </w:t>
            </w:r>
          </w:p>
          <w:p w:rsidR="006559B5" w:rsidRPr="00EF6A8E" w:rsidRDefault="006559B5" w:rsidP="006559B5">
            <w:r w:rsidRPr="00EF6A8E">
              <w:t>- размеры земельных участков</w:t>
            </w:r>
            <w:r>
              <w:t>;</w:t>
            </w:r>
            <w:r w:rsidRPr="00EF6A8E">
              <w:t xml:space="preserve"> </w:t>
            </w:r>
          </w:p>
          <w:p w:rsidR="006559B5" w:rsidRPr="00EF6A8E" w:rsidRDefault="006559B5" w:rsidP="006559B5">
            <w:r w:rsidRPr="00EF6A8E">
              <w:t>- минимальная площадь земельных уча</w:t>
            </w:r>
            <w:r>
              <w:t>стков;</w:t>
            </w:r>
          </w:p>
          <w:p w:rsidR="006559B5" w:rsidRPr="00EF6A8E" w:rsidRDefault="006559B5"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Default="006559B5" w:rsidP="006559B5"/>
          <w:p w:rsidR="006559B5" w:rsidRDefault="006559B5" w:rsidP="006559B5">
            <w:r>
              <w:t xml:space="preserve">не </w:t>
            </w:r>
          </w:p>
          <w:p w:rsidR="006559B5" w:rsidRPr="00EF6A8E" w:rsidRDefault="006559B5" w:rsidP="006559B5">
            <w:r>
              <w:t>установлено</w:t>
            </w:r>
          </w:p>
          <w:p w:rsidR="006559B5" w:rsidRDefault="006559B5" w:rsidP="006559B5"/>
          <w:p w:rsidR="006559B5" w:rsidRPr="00EF6A8E" w:rsidRDefault="006559B5" w:rsidP="006559B5">
            <w:r>
              <w:t>3</w:t>
            </w:r>
            <w:r w:rsidRPr="00EF6A8E">
              <w:t xml:space="preserve">00 </w:t>
            </w:r>
            <w:proofErr w:type="gramStart"/>
            <w:r w:rsidRPr="00EF6A8E">
              <w:t>кв.м</w:t>
            </w:r>
            <w:proofErr w:type="gramEnd"/>
          </w:p>
          <w:p w:rsidR="006559B5" w:rsidRDefault="006559B5" w:rsidP="006559B5"/>
          <w:p w:rsidR="006559B5" w:rsidRDefault="006559B5" w:rsidP="006559B5">
            <w:r>
              <w:t xml:space="preserve">не </w:t>
            </w:r>
          </w:p>
          <w:p w:rsidR="006559B5" w:rsidRPr="00EF6A8E" w:rsidRDefault="006559B5" w:rsidP="006559B5">
            <w:pPr>
              <w:rPr>
                <w:highlight w:val="yellow"/>
              </w:rPr>
            </w:pPr>
            <w:r>
              <w:t>установлено</w:t>
            </w:r>
          </w:p>
        </w:tc>
      </w:tr>
      <w:tr w:rsidR="006559B5" w:rsidRPr="00EF6A8E" w:rsidTr="006559B5">
        <w:trPr>
          <w:trHeight w:val="7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rsidRPr="00EF6A8E">
              <w:t>5 м</w:t>
            </w:r>
          </w:p>
        </w:tc>
      </w:tr>
      <w:tr w:rsidR="006559B5" w:rsidRPr="00EF6A8E" w:rsidTr="006559B5">
        <w:trPr>
          <w:trHeight w:val="578"/>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559B5" w:rsidRDefault="006559B5" w:rsidP="006559B5">
            <w:r>
              <w:t xml:space="preserve">не </w:t>
            </w:r>
          </w:p>
          <w:p w:rsidR="006559B5" w:rsidRPr="00EF6A8E" w:rsidRDefault="006559B5" w:rsidP="006559B5">
            <w:r>
              <w:t>установлено</w:t>
            </w:r>
          </w:p>
        </w:tc>
      </w:tr>
      <w:tr w:rsidR="006559B5" w:rsidRPr="00EF6A8E" w:rsidTr="006559B5">
        <w:trPr>
          <w:trHeight w:val="4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t>300</w:t>
            </w:r>
            <w:r w:rsidRPr="00EF6A8E">
              <w:t xml:space="preserve"> м</w:t>
            </w:r>
          </w:p>
        </w:tc>
      </w:tr>
      <w:tr w:rsidR="006559B5" w:rsidRPr="00EF6A8E" w:rsidTr="006559B5">
        <w:trPr>
          <w:trHeight w:val="791"/>
        </w:trPr>
        <w:tc>
          <w:tcPr>
            <w:tcW w:w="1560" w:type="dxa"/>
            <w:vMerge/>
            <w:tcBorders>
              <w:bottom w:val="single" w:sz="4" w:space="0" w:color="auto"/>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6559B5" w:rsidRPr="00EF6A8E" w:rsidRDefault="006559B5" w:rsidP="006559B5">
            <w:pPr>
              <w:pStyle w:val="afffffffffb"/>
            </w:pPr>
          </w:p>
        </w:tc>
        <w:tc>
          <w:tcPr>
            <w:tcW w:w="850" w:type="dxa"/>
            <w:tcBorders>
              <w:bottom w:val="single" w:sz="4" w:space="0" w:color="auto"/>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559B5" w:rsidRPr="00EF6A8E" w:rsidRDefault="006559B5" w:rsidP="006559B5">
            <w:r>
              <w:t>8</w:t>
            </w:r>
            <w:r w:rsidRPr="00EF6A8E">
              <w:t>0%</w:t>
            </w:r>
          </w:p>
        </w:tc>
      </w:tr>
      <w:tr w:rsidR="00123F7D" w:rsidRPr="00EF6A8E" w:rsidTr="006559B5">
        <w:trPr>
          <w:trHeight w:val="323"/>
        </w:trPr>
        <w:tc>
          <w:tcPr>
            <w:tcW w:w="1560" w:type="dxa"/>
            <w:vMerge w:val="restart"/>
            <w:tcBorders>
              <w:top w:val="single" w:sz="4" w:space="0" w:color="auto"/>
              <w:right w:val="single" w:sz="4" w:space="0" w:color="auto"/>
            </w:tcBorders>
          </w:tcPr>
          <w:p w:rsidR="00123F7D" w:rsidRPr="00EF6A8E" w:rsidRDefault="00123F7D" w:rsidP="006559B5">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4.1</w:t>
            </w:r>
          </w:p>
        </w:tc>
        <w:tc>
          <w:tcPr>
            <w:tcW w:w="850" w:type="dxa"/>
            <w:tcBorders>
              <w:top w:val="single" w:sz="4" w:space="0" w:color="auto"/>
              <w:right w:val="single" w:sz="4" w:space="0" w:color="auto"/>
            </w:tcBorders>
          </w:tcPr>
          <w:p w:rsidR="00123F7D" w:rsidRPr="00EF6A8E" w:rsidRDefault="00A62E09" w:rsidP="006559B5">
            <w:pPr>
              <w:pStyle w:val="afffffffffa"/>
              <w:jc w:val="center"/>
            </w:pPr>
            <w:r>
              <w:t>П</w:t>
            </w:r>
            <w:r w:rsidR="00123F7D">
              <w:t xml:space="preserve"> </w:t>
            </w:r>
            <w:r w:rsidR="00123F7D" w:rsidRPr="00BF72DB">
              <w:t>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w:t>
            </w:r>
            <w:r>
              <w:rPr>
                <w:rFonts w:eastAsia="Calibri"/>
              </w:rPr>
              <w:lastRenderedPageBreak/>
              <w:t>вершения между организациями, в том числе биржевая деятельность (за исключением банковской и страховой деятельности)</w:t>
            </w:r>
          </w:p>
          <w:p w:rsidR="00123F7D" w:rsidRDefault="00123F7D" w:rsidP="006559B5">
            <w:pPr>
              <w:autoSpaceDE w:val="0"/>
              <w:autoSpaceDN w:val="0"/>
              <w:adjustRightInd w:val="0"/>
              <w:jc w:val="both"/>
              <w:rPr>
                <w:rFonts w:eastAsia="Calibri"/>
              </w:rPr>
            </w:pPr>
          </w:p>
          <w:p w:rsidR="00123F7D" w:rsidRPr="00EF6A8E" w:rsidRDefault="00123F7D" w:rsidP="006559B5">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r w:rsidRPr="00EF6A8E">
              <w:lastRenderedPageBreak/>
              <w:t xml:space="preserve">предельные (минимальные и (или) максимальные) размеры земельных участков, в том числе, их площадь: </w:t>
            </w:r>
          </w:p>
          <w:p w:rsidR="00123F7D" w:rsidRPr="00EF6A8E" w:rsidRDefault="00123F7D" w:rsidP="006559B5">
            <w:r w:rsidRPr="00EF6A8E">
              <w:t>- размеры земельных участков</w:t>
            </w:r>
            <w:r>
              <w:t>;</w:t>
            </w:r>
          </w:p>
          <w:p w:rsidR="00123F7D" w:rsidRPr="00EF6A8E" w:rsidRDefault="00123F7D" w:rsidP="006559B5">
            <w:r w:rsidRPr="00EF6A8E">
              <w:t>- минимальная площадь земельных участков</w:t>
            </w:r>
            <w:r>
              <w:t>;</w:t>
            </w:r>
            <w:r w:rsidRPr="00EF6A8E">
              <w:t xml:space="preserve"> </w:t>
            </w:r>
          </w:p>
          <w:p w:rsidR="00123F7D" w:rsidRDefault="00123F7D" w:rsidP="006559B5">
            <w:pPr>
              <w:jc w:val="both"/>
            </w:pPr>
            <w:r w:rsidRPr="00EF6A8E">
              <w:t xml:space="preserve">- максимальная </w:t>
            </w:r>
          </w:p>
          <w:p w:rsidR="00123F7D" w:rsidRPr="00EF6A8E" w:rsidRDefault="00123F7D" w:rsidP="006559B5">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 xml:space="preserve">00 </w:t>
            </w:r>
            <w:proofErr w:type="gramStart"/>
            <w:r w:rsidRPr="00EF6A8E">
              <w:t>кв.м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868"/>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61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58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868"/>
        </w:trPr>
        <w:tc>
          <w:tcPr>
            <w:tcW w:w="1560" w:type="dxa"/>
            <w:vMerge/>
            <w:tcBorders>
              <w:bottom w:val="single" w:sz="4" w:space="0" w:color="auto"/>
              <w:right w:val="single" w:sz="4" w:space="0" w:color="auto"/>
            </w:tcBorders>
          </w:tcPr>
          <w:p w:rsidR="00123F7D" w:rsidRPr="00EF6A8E" w:rsidRDefault="00123F7D" w:rsidP="006559B5">
            <w:pPr>
              <w:pStyle w:val="afffffffffa"/>
              <w:jc w:val="left"/>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1334DD" w:rsidTr="006559B5">
        <w:trPr>
          <w:trHeight w:val="620"/>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Гостиничное обслуживание</w:t>
            </w:r>
          </w:p>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123F7D" w:rsidRPr="001334DD"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23F7D" w:rsidRDefault="00123F7D" w:rsidP="006559B5">
            <w:pPr>
              <w:autoSpaceDE w:val="0"/>
              <w:autoSpaceDN w:val="0"/>
              <w:adjustRightInd w:val="0"/>
              <w:jc w:val="both"/>
              <w:rPr>
                <w:rFonts w:eastAsia="Calibri"/>
              </w:rPr>
            </w:pPr>
          </w:p>
          <w:p w:rsidR="00123F7D" w:rsidRDefault="00123F7D" w:rsidP="006559B5">
            <w:pPr>
              <w:autoSpaceDE w:val="0"/>
              <w:autoSpaceDN w:val="0"/>
              <w:adjustRightInd w:val="0"/>
              <w:jc w:val="both"/>
              <w:rPr>
                <w:rFonts w:eastAsia="Calibri"/>
              </w:rPr>
            </w:pPr>
          </w:p>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r w:rsidRPr="001334DD">
              <w:t xml:space="preserve">предельные (минимальные и (или) максимальные) размеры земельных участков, в том числе их площадь: </w:t>
            </w:r>
          </w:p>
          <w:p w:rsidR="00123F7D" w:rsidRPr="001334DD" w:rsidRDefault="00123F7D" w:rsidP="006559B5">
            <w:r w:rsidRPr="001334DD">
              <w:t>- размеры земельных участков</w:t>
            </w:r>
            <w:r>
              <w:t>;</w:t>
            </w:r>
            <w:r w:rsidRPr="001334DD">
              <w:t xml:space="preserve"> </w:t>
            </w:r>
          </w:p>
          <w:p w:rsidR="00123F7D" w:rsidRPr="001334DD" w:rsidRDefault="00123F7D" w:rsidP="006559B5">
            <w:r w:rsidRPr="001334DD">
              <w:t>- минимальная площадь земельных участков</w:t>
            </w:r>
            <w:r>
              <w:t>;</w:t>
            </w:r>
            <w:r w:rsidRPr="001334DD">
              <w:t xml:space="preserve"> </w:t>
            </w:r>
          </w:p>
          <w:p w:rsidR="00123F7D" w:rsidRPr="001334DD" w:rsidRDefault="00123F7D" w:rsidP="006559B5">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 xml:space="preserve">00 </w:t>
            </w:r>
            <w:proofErr w:type="gramStart"/>
            <w:r w:rsidRPr="00EF6A8E">
              <w:t>кв.м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1334DD" w:rsidTr="006559B5">
        <w:trPr>
          <w:trHeight w:val="1113"/>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1334DD" w:rsidTr="006559B5">
        <w:trPr>
          <w:trHeight w:val="519"/>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1334DD" w:rsidTr="006559B5">
        <w:trPr>
          <w:trHeight w:val="572"/>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1334DD" w:rsidTr="006559B5">
        <w:trPr>
          <w:trHeight w:val="1113"/>
        </w:trPr>
        <w:tc>
          <w:tcPr>
            <w:tcW w:w="1560" w:type="dxa"/>
            <w:vMerge/>
            <w:tcBorders>
              <w:bottom w:val="single" w:sz="4" w:space="0" w:color="auto"/>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476"/>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Служебные гаражи</w:t>
            </w:r>
          </w:p>
          <w:p w:rsidR="00123F7D" w:rsidRPr="00EF6A8E" w:rsidRDefault="00123F7D" w:rsidP="00123F7D">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123F7D" w:rsidRPr="00EF6A8E" w:rsidRDefault="00A62E09" w:rsidP="006559B5">
            <w:pPr>
              <w:autoSpaceDE w:val="0"/>
              <w:autoSpaceDN w:val="0"/>
              <w:adjustRightInd w:val="0"/>
              <w:jc w:val="center"/>
              <w:rPr>
                <w:rFonts w:eastAsia="Calibri"/>
              </w:rPr>
            </w:pPr>
            <w:r>
              <w:rPr>
                <w:rFonts w:eastAsia="Calibri"/>
              </w:rPr>
              <w:t>П</w:t>
            </w:r>
            <w:r w:rsidR="00123F7D">
              <w:rPr>
                <w:rFonts w:eastAsia="Calibri"/>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history="1">
              <w:r w:rsidRPr="00AF484D">
                <w:rPr>
                  <w:rFonts w:eastAsia="Calibri"/>
                </w:rPr>
                <w:t>кодами 3.0</w:t>
              </w:r>
            </w:hyperlink>
            <w:r w:rsidRPr="00AF484D">
              <w:rPr>
                <w:rFonts w:eastAsia="Calibri"/>
              </w:rPr>
              <w:t xml:space="preserve">, </w:t>
            </w:r>
            <w:hyperlink r:id="rId24" w:history="1">
              <w:r w:rsidRPr="00AF484D">
                <w:rPr>
                  <w:rFonts w:eastAsia="Calibri"/>
                </w:rPr>
                <w:t>4.0</w:t>
              </w:r>
            </w:hyperlink>
            <w:r w:rsidRPr="00AF484D">
              <w:rPr>
                <w:rFonts w:eastAsia="Calibri"/>
              </w:rPr>
              <w:t>, а также</w:t>
            </w:r>
            <w:r>
              <w:rPr>
                <w:rFonts w:eastAsia="Calibri"/>
              </w:rPr>
              <w:t xml:space="preserve"> для стоянки и хранения транспортных средств общего пользования, в том числе в депо</w:t>
            </w:r>
          </w:p>
          <w:p w:rsidR="00123F7D" w:rsidRDefault="00123F7D" w:rsidP="006559B5">
            <w:pPr>
              <w:autoSpaceDE w:val="0"/>
              <w:autoSpaceDN w:val="0"/>
              <w:adjustRightInd w:val="0"/>
              <w:jc w:val="both"/>
              <w:rPr>
                <w:rFonts w:eastAsia="Calibri"/>
              </w:rPr>
            </w:pPr>
          </w:p>
          <w:p w:rsidR="00123F7D" w:rsidRPr="00EF6A8E" w:rsidRDefault="00123F7D" w:rsidP="006559B5">
            <w:pPr>
              <w:autoSpaceDE w:val="0"/>
              <w:autoSpaceDN w:val="0"/>
              <w:adjustRightInd w:val="0"/>
              <w:jc w:val="both"/>
              <w:rPr>
                <w:rFonts w:eastAsia="Calibri"/>
              </w:rPr>
            </w:pPr>
          </w:p>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lastRenderedPageBreak/>
              <w:t xml:space="preserve">предельные (минимальные и (или) максимальные) размеры земельных участков, в том числе, их площадь: </w:t>
            </w:r>
          </w:p>
          <w:p w:rsidR="00123F7D" w:rsidRPr="00EF6A8E" w:rsidRDefault="00123F7D" w:rsidP="006559B5">
            <w:pPr>
              <w:jc w:val="both"/>
            </w:pPr>
            <w:r>
              <w:t>- размеры земельных участков;</w:t>
            </w:r>
          </w:p>
          <w:p w:rsidR="00123F7D" w:rsidRPr="00EF6A8E" w:rsidRDefault="00123F7D" w:rsidP="006559B5">
            <w:pPr>
              <w:jc w:val="both"/>
            </w:pPr>
            <w:r w:rsidRPr="00EF6A8E">
              <w:t>- минимальная площадь земельных участков</w:t>
            </w:r>
            <w:r>
              <w:t>;</w:t>
            </w:r>
          </w:p>
          <w:p w:rsidR="00123F7D" w:rsidRPr="00EF6A8E" w:rsidRDefault="00123F7D"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 xml:space="preserve">00 </w:t>
            </w:r>
            <w:proofErr w:type="gramStart"/>
            <w:r w:rsidRPr="00EF6A8E">
              <w:t>кв.м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 xml:space="preserve">минимальные отступы от границ земельных </w:t>
            </w:r>
            <w:r w:rsidRPr="00EF6A8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lastRenderedPageBreak/>
              <w:t>5 м</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472"/>
        </w:trPr>
        <w:tc>
          <w:tcPr>
            <w:tcW w:w="1560" w:type="dxa"/>
            <w:vMerge/>
            <w:tcBorders>
              <w:bottom w:val="single" w:sz="4" w:space="0" w:color="auto"/>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1315"/>
        </w:trPr>
        <w:tc>
          <w:tcPr>
            <w:tcW w:w="1560" w:type="dxa"/>
            <w:vMerge w:val="restart"/>
            <w:tcBorders>
              <w:top w:val="single" w:sz="4" w:space="0" w:color="auto"/>
              <w:right w:val="single" w:sz="4" w:space="0" w:color="auto"/>
            </w:tcBorders>
          </w:tcPr>
          <w:p w:rsidR="002F7143" w:rsidRDefault="00123F7D" w:rsidP="00123F7D">
            <w:pPr>
              <w:autoSpaceDE w:val="0"/>
              <w:autoSpaceDN w:val="0"/>
              <w:adjustRightInd w:val="0"/>
              <w:jc w:val="both"/>
              <w:rPr>
                <w:rFonts w:eastAsia="Calibri"/>
              </w:rPr>
            </w:pPr>
            <w:r>
              <w:rPr>
                <w:rFonts w:eastAsia="Calibri"/>
              </w:rPr>
              <w:t xml:space="preserve">Нефтехимическая </w:t>
            </w:r>
          </w:p>
          <w:p w:rsidR="00123F7D" w:rsidRDefault="00123F7D" w:rsidP="00123F7D">
            <w:pPr>
              <w:autoSpaceDE w:val="0"/>
              <w:autoSpaceDN w:val="0"/>
              <w:adjustRightInd w:val="0"/>
              <w:jc w:val="both"/>
              <w:rPr>
                <w:rFonts w:eastAsia="Calibri"/>
              </w:rPr>
            </w:pPr>
            <w:r>
              <w:rPr>
                <w:rFonts w:eastAsia="Calibri"/>
              </w:rPr>
              <w:t>промышленность</w:t>
            </w:r>
          </w:p>
          <w:p w:rsidR="00123F7D" w:rsidRPr="00B10BBA" w:rsidRDefault="00123F7D" w:rsidP="006559B5">
            <w:pPr>
              <w:pStyle w:val="afffffffffa"/>
              <w:jc w:val="left"/>
            </w:pP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6.5</w:t>
            </w:r>
          </w:p>
        </w:tc>
        <w:tc>
          <w:tcPr>
            <w:tcW w:w="850" w:type="dxa"/>
            <w:tcBorders>
              <w:top w:val="single" w:sz="4" w:space="0" w:color="auto"/>
              <w:right w:val="single" w:sz="4" w:space="0" w:color="auto"/>
            </w:tcBorders>
          </w:tcPr>
          <w:p w:rsidR="00123F7D" w:rsidRPr="00EF6A8E"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123F7D" w:rsidRDefault="00123F7D" w:rsidP="006559B5">
            <w:pPr>
              <w:autoSpaceDE w:val="0"/>
              <w:autoSpaceDN w:val="0"/>
              <w:adjustRightInd w:val="0"/>
              <w:jc w:val="both"/>
              <w:rPr>
                <w:rFonts w:eastAsia="Calibri"/>
              </w:rPr>
            </w:pPr>
          </w:p>
          <w:p w:rsidR="00123F7D" w:rsidRPr="00EF6A8E" w:rsidRDefault="00123F7D" w:rsidP="006559B5">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lastRenderedPageBreak/>
              <w:t xml:space="preserve">предельные (минимальные и (или) максимальные) размеры земельных участков, в том числе, их площадь: </w:t>
            </w:r>
          </w:p>
          <w:p w:rsidR="00123F7D" w:rsidRPr="00EF6A8E" w:rsidRDefault="00AF484D" w:rsidP="006559B5">
            <w:pPr>
              <w:jc w:val="both"/>
            </w:pPr>
            <w:r>
              <w:t>- размеры земельных участков</w:t>
            </w:r>
            <w:r w:rsidR="00123F7D">
              <w:t>;</w:t>
            </w:r>
            <w:r w:rsidR="00123F7D" w:rsidRPr="00EF6A8E">
              <w:t xml:space="preserve"> </w:t>
            </w:r>
          </w:p>
          <w:p w:rsidR="00123F7D" w:rsidRPr="00EF6A8E" w:rsidRDefault="00123F7D" w:rsidP="006559B5">
            <w:pPr>
              <w:jc w:val="both"/>
            </w:pPr>
            <w:r w:rsidRPr="00EF6A8E">
              <w:t>- минимальная площадь земельных участков</w:t>
            </w:r>
            <w:r>
              <w:t>;</w:t>
            </w:r>
          </w:p>
          <w:p w:rsidR="00123F7D" w:rsidRPr="00EF6A8E" w:rsidRDefault="00123F7D"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 xml:space="preserve">00 </w:t>
            </w:r>
            <w:proofErr w:type="gramStart"/>
            <w:r w:rsidRPr="00EF6A8E">
              <w:t>кв.м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158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54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677"/>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1581"/>
        </w:trPr>
        <w:tc>
          <w:tcPr>
            <w:tcW w:w="1560" w:type="dxa"/>
            <w:vMerge/>
            <w:tcBorders>
              <w:bottom w:val="single" w:sz="4" w:space="0" w:color="auto"/>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A62E09" w:rsidRPr="00EF6A8E" w:rsidTr="006559B5">
        <w:trPr>
          <w:trHeight w:val="710"/>
        </w:trPr>
        <w:tc>
          <w:tcPr>
            <w:tcW w:w="1560" w:type="dxa"/>
            <w:vMerge w:val="restart"/>
            <w:tcBorders>
              <w:top w:val="single" w:sz="4" w:space="0" w:color="auto"/>
              <w:right w:val="single" w:sz="4" w:space="0" w:color="auto"/>
            </w:tcBorders>
          </w:tcPr>
          <w:p w:rsidR="00A62E09" w:rsidRPr="00EF6A8E" w:rsidRDefault="00A62E09" w:rsidP="006559B5">
            <w:pPr>
              <w:pStyle w:val="afffffffffa"/>
              <w:jc w:val="left"/>
            </w:pPr>
            <w:r w:rsidRPr="00B10BBA">
              <w:t>Связь</w:t>
            </w:r>
          </w:p>
        </w:tc>
        <w:tc>
          <w:tcPr>
            <w:tcW w:w="1134" w:type="dxa"/>
            <w:vMerge w:val="restart"/>
            <w:tcBorders>
              <w:top w:val="single" w:sz="4" w:space="0" w:color="auto"/>
              <w:right w:val="single" w:sz="4" w:space="0" w:color="auto"/>
            </w:tcBorders>
          </w:tcPr>
          <w:p w:rsidR="00A62E09" w:rsidRPr="00EF6A8E" w:rsidRDefault="00A62E09" w:rsidP="006559B5">
            <w:pPr>
              <w:pStyle w:val="afffffffffb"/>
            </w:pPr>
            <w:r>
              <w:t>6.8</w:t>
            </w:r>
          </w:p>
        </w:tc>
        <w:tc>
          <w:tcPr>
            <w:tcW w:w="850" w:type="dxa"/>
            <w:tcBorders>
              <w:top w:val="single" w:sz="4" w:space="0" w:color="auto"/>
              <w:right w:val="single" w:sz="4" w:space="0" w:color="auto"/>
            </w:tcBorders>
          </w:tcPr>
          <w:p w:rsidR="00A62E09" w:rsidRPr="00EF6A8E" w:rsidRDefault="00A62E09" w:rsidP="006559B5">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62E09" w:rsidRPr="00AF484D" w:rsidRDefault="00A62E09" w:rsidP="00A62E09">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Pr>
                <w:rFonts w:eastAsia="Calibri"/>
              </w:rPr>
              <w:lastRenderedPageBreak/>
              <w:t xml:space="preserve">объектов связи, размещение которых предусмотрено содержанием видов разрешенного использования с </w:t>
            </w:r>
            <w:hyperlink r:id="rId25" w:history="1">
              <w:r w:rsidRPr="00AF484D">
                <w:rPr>
                  <w:rFonts w:eastAsia="Calibri"/>
                </w:rPr>
                <w:t>кодами 3.1.1</w:t>
              </w:r>
            </w:hyperlink>
            <w:r w:rsidRPr="00AF484D">
              <w:rPr>
                <w:rFonts w:eastAsia="Calibri"/>
              </w:rPr>
              <w:t xml:space="preserve">, </w:t>
            </w:r>
            <w:hyperlink r:id="rId26" w:history="1">
              <w:r w:rsidRPr="00AF484D">
                <w:rPr>
                  <w:rFonts w:eastAsia="Calibri"/>
                </w:rPr>
                <w:t>3.2.3</w:t>
              </w:r>
            </w:hyperlink>
          </w:p>
          <w:p w:rsidR="00A62E09" w:rsidRDefault="00A62E09" w:rsidP="006559B5">
            <w:pPr>
              <w:autoSpaceDE w:val="0"/>
              <w:autoSpaceDN w:val="0"/>
              <w:adjustRightInd w:val="0"/>
              <w:jc w:val="both"/>
              <w:rPr>
                <w:rFonts w:eastAsia="Calibri"/>
              </w:rPr>
            </w:pPr>
          </w:p>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r w:rsidRPr="00EF6A8E">
              <w:lastRenderedPageBreak/>
              <w:t xml:space="preserve">предельные (минимальные и (или) максимальные) размеры земельных участков, в том числе их площадь: </w:t>
            </w:r>
          </w:p>
          <w:p w:rsidR="00A62E09" w:rsidRPr="00EF6A8E" w:rsidRDefault="00A62E09" w:rsidP="006559B5">
            <w:r w:rsidRPr="00EF6A8E">
              <w:t>- размеры земельных участков</w:t>
            </w:r>
            <w:r>
              <w:t>;</w:t>
            </w:r>
            <w:r w:rsidRPr="00EF6A8E">
              <w:t xml:space="preserve"> </w:t>
            </w:r>
          </w:p>
          <w:p w:rsidR="00A62E09" w:rsidRPr="00EF6A8E" w:rsidRDefault="00A62E09" w:rsidP="006559B5">
            <w:r w:rsidRPr="00EF6A8E">
              <w:t>- минимальная площадь земельных уча</w:t>
            </w:r>
            <w:r>
              <w:t>стков;</w:t>
            </w:r>
          </w:p>
          <w:p w:rsidR="00A62E09" w:rsidRPr="00EF6A8E" w:rsidRDefault="00A62E09"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Default="00A62E09" w:rsidP="00A8767A"/>
          <w:p w:rsidR="00A62E09" w:rsidRDefault="00A62E09" w:rsidP="00A8767A">
            <w:r>
              <w:t xml:space="preserve">не </w:t>
            </w:r>
          </w:p>
          <w:p w:rsidR="00A62E09" w:rsidRPr="00EF6A8E" w:rsidRDefault="00A62E09" w:rsidP="00A8767A">
            <w:r>
              <w:t>установлено</w:t>
            </w:r>
          </w:p>
          <w:p w:rsidR="00A62E09" w:rsidRDefault="00A62E09" w:rsidP="00A8767A"/>
          <w:p w:rsidR="00A62E09" w:rsidRPr="00EF6A8E" w:rsidRDefault="00A62E09" w:rsidP="00A8767A">
            <w:r>
              <w:t>3</w:t>
            </w:r>
            <w:r w:rsidRPr="00EF6A8E">
              <w:t xml:space="preserve">0 </w:t>
            </w:r>
            <w:proofErr w:type="gramStart"/>
            <w:r w:rsidRPr="00EF6A8E">
              <w:t>кв.м</w:t>
            </w:r>
            <w:proofErr w:type="gramEnd"/>
          </w:p>
          <w:p w:rsidR="00A62E09" w:rsidRDefault="00A62E09" w:rsidP="00A8767A"/>
          <w:p w:rsidR="00A62E09" w:rsidRDefault="00A62E09" w:rsidP="00A8767A">
            <w:r>
              <w:t xml:space="preserve">не </w:t>
            </w:r>
          </w:p>
          <w:p w:rsidR="00A62E09" w:rsidRPr="00EF6A8E" w:rsidRDefault="00A62E09" w:rsidP="00A8767A">
            <w:pPr>
              <w:rPr>
                <w:highlight w:val="yellow"/>
              </w:rPr>
            </w:pPr>
            <w:r>
              <w:t>установлено</w:t>
            </w:r>
          </w:p>
        </w:tc>
      </w:tr>
      <w:tr w:rsidR="00A62E09" w:rsidRPr="00EF6A8E" w:rsidTr="006559B5">
        <w:trPr>
          <w:trHeight w:val="150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rsidRPr="00EF6A8E">
              <w:t>5 м</w:t>
            </w:r>
          </w:p>
        </w:tc>
      </w:tr>
      <w:tr w:rsidR="00A62E09" w:rsidRPr="00EF6A8E" w:rsidTr="006559B5">
        <w:trPr>
          <w:trHeight w:val="547"/>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62E09" w:rsidRDefault="00A62E09" w:rsidP="00A8767A">
            <w:r>
              <w:t xml:space="preserve">не </w:t>
            </w:r>
          </w:p>
          <w:p w:rsidR="00A62E09" w:rsidRPr="00EF6A8E" w:rsidRDefault="00A62E09" w:rsidP="00A8767A">
            <w:r>
              <w:t>установлено</w:t>
            </w:r>
          </w:p>
        </w:tc>
      </w:tr>
      <w:tr w:rsidR="00A62E09" w:rsidRPr="00EF6A8E" w:rsidTr="006559B5">
        <w:trPr>
          <w:trHeight w:val="54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t>300</w:t>
            </w:r>
            <w:r w:rsidRPr="00EF6A8E">
              <w:t xml:space="preserve"> м</w:t>
            </w:r>
          </w:p>
        </w:tc>
      </w:tr>
      <w:tr w:rsidR="00A62E09" w:rsidRPr="00EF6A8E" w:rsidTr="00A8767A">
        <w:trPr>
          <w:trHeight w:val="1401"/>
        </w:trPr>
        <w:tc>
          <w:tcPr>
            <w:tcW w:w="1560" w:type="dxa"/>
            <w:vMerge/>
            <w:tcBorders>
              <w:bottom w:val="nil"/>
              <w:right w:val="single" w:sz="4" w:space="0" w:color="auto"/>
            </w:tcBorders>
          </w:tcPr>
          <w:p w:rsidR="00A62E09" w:rsidRPr="00EF6A8E" w:rsidRDefault="00A62E09" w:rsidP="006559B5">
            <w:pPr>
              <w:pStyle w:val="afffffffffa"/>
              <w:jc w:val="left"/>
            </w:pPr>
          </w:p>
        </w:tc>
        <w:tc>
          <w:tcPr>
            <w:tcW w:w="1134" w:type="dxa"/>
            <w:vMerge/>
            <w:tcBorders>
              <w:bottom w:val="nil"/>
              <w:right w:val="single" w:sz="4" w:space="0" w:color="auto"/>
            </w:tcBorders>
          </w:tcPr>
          <w:p w:rsidR="00A62E09" w:rsidRPr="00EF6A8E" w:rsidRDefault="00A62E09" w:rsidP="006559B5">
            <w:pPr>
              <w:pStyle w:val="afffffffffb"/>
            </w:pPr>
          </w:p>
        </w:tc>
        <w:tc>
          <w:tcPr>
            <w:tcW w:w="850" w:type="dxa"/>
            <w:tcBorders>
              <w:bottom w:val="nil"/>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bottom w:val="nil"/>
              <w:right w:val="single" w:sz="4" w:space="0" w:color="auto"/>
            </w:tcBorders>
          </w:tcPr>
          <w:p w:rsidR="00A62E09" w:rsidRPr="00EF6A8E" w:rsidRDefault="00A62E09" w:rsidP="006559B5">
            <w:pPr>
              <w:pStyle w:val="afffffffffa"/>
            </w:pPr>
          </w:p>
        </w:tc>
        <w:tc>
          <w:tcPr>
            <w:tcW w:w="2552" w:type="dxa"/>
            <w:vMerge w:val="restart"/>
            <w:tcBorders>
              <w:top w:val="single" w:sz="4" w:space="0" w:color="auto"/>
              <w:left w:val="single" w:sz="4" w:space="0" w:color="auto"/>
              <w:bottom w:val="nil"/>
            </w:tcBorders>
          </w:tcPr>
          <w:p w:rsidR="00A62E09" w:rsidRPr="00EF6A8E" w:rsidRDefault="00A62E09"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62E09" w:rsidRPr="00EF6A8E" w:rsidRDefault="00A62E09" w:rsidP="00A8767A">
            <w:r>
              <w:t>8</w:t>
            </w:r>
            <w:r w:rsidRPr="00EF6A8E">
              <w:t>0%</w:t>
            </w:r>
          </w:p>
        </w:tc>
      </w:tr>
      <w:tr w:rsidR="00A62E09" w:rsidRPr="00EF6A8E" w:rsidTr="006559B5">
        <w:trPr>
          <w:trHeight w:val="386"/>
        </w:trPr>
        <w:tc>
          <w:tcPr>
            <w:tcW w:w="1560" w:type="dxa"/>
            <w:vMerge/>
            <w:tcBorders>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62E09" w:rsidRPr="00EF6A8E" w:rsidRDefault="00A62E09" w:rsidP="006559B5">
            <w:pPr>
              <w:jc w:val="both"/>
            </w:pPr>
          </w:p>
        </w:tc>
        <w:tc>
          <w:tcPr>
            <w:tcW w:w="1559" w:type="dxa"/>
            <w:vMerge/>
            <w:tcBorders>
              <w:left w:val="single" w:sz="4" w:space="0" w:color="auto"/>
            </w:tcBorders>
          </w:tcPr>
          <w:p w:rsidR="00A62E09" w:rsidRPr="00EF6A8E" w:rsidRDefault="00A62E09" w:rsidP="006559B5"/>
        </w:tc>
      </w:tr>
      <w:tr w:rsidR="00A62E09" w:rsidRPr="00EF6A8E" w:rsidTr="006559B5">
        <w:trPr>
          <w:trHeight w:val="713"/>
        </w:trPr>
        <w:tc>
          <w:tcPr>
            <w:tcW w:w="1560" w:type="dxa"/>
            <w:vMerge/>
            <w:tcBorders>
              <w:bottom w:val="single" w:sz="4" w:space="0" w:color="auto"/>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62E09" w:rsidRPr="00EF6A8E" w:rsidRDefault="00A62E09" w:rsidP="006559B5">
            <w:pPr>
              <w:jc w:val="both"/>
            </w:pPr>
          </w:p>
        </w:tc>
        <w:tc>
          <w:tcPr>
            <w:tcW w:w="1559" w:type="dxa"/>
            <w:vMerge/>
            <w:tcBorders>
              <w:left w:val="single" w:sz="4" w:space="0" w:color="auto"/>
              <w:bottom w:val="single" w:sz="4" w:space="0" w:color="auto"/>
            </w:tcBorders>
          </w:tcPr>
          <w:p w:rsidR="00A62E09" w:rsidRPr="00EF6A8E" w:rsidRDefault="00A62E09" w:rsidP="006559B5"/>
        </w:tc>
      </w:tr>
      <w:tr w:rsidR="00574594" w:rsidRPr="00EF6A8E" w:rsidTr="006559B5">
        <w:trPr>
          <w:trHeight w:val="791"/>
        </w:trPr>
        <w:tc>
          <w:tcPr>
            <w:tcW w:w="1560" w:type="dxa"/>
            <w:vMerge w:val="restart"/>
            <w:tcBorders>
              <w:top w:val="single" w:sz="4" w:space="0" w:color="auto"/>
              <w:right w:val="single" w:sz="4" w:space="0" w:color="auto"/>
            </w:tcBorders>
          </w:tcPr>
          <w:p w:rsidR="00574594" w:rsidRDefault="00574594" w:rsidP="006559B5">
            <w:pPr>
              <w:autoSpaceDE w:val="0"/>
              <w:autoSpaceDN w:val="0"/>
              <w:adjustRightInd w:val="0"/>
              <w:rPr>
                <w:rFonts w:eastAsia="Calibri"/>
              </w:rPr>
            </w:pPr>
            <w:r>
              <w:rPr>
                <w:rFonts w:eastAsia="Calibri"/>
              </w:rPr>
              <w:t>Склады</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1</w:t>
            </w:r>
          </w:p>
        </w:tc>
        <w:tc>
          <w:tcPr>
            <w:tcW w:w="2693" w:type="dxa"/>
            <w:vMerge w:val="restart"/>
            <w:tcBorders>
              <w:top w:val="single" w:sz="4" w:space="0" w:color="auto"/>
              <w:left w:val="single" w:sz="4" w:space="0" w:color="auto"/>
              <w:right w:val="single" w:sz="4" w:space="0" w:color="auto"/>
            </w:tcBorders>
          </w:tcPr>
          <w:p w:rsidR="00574594" w:rsidRDefault="00574594" w:rsidP="00574594">
            <w:pPr>
              <w:autoSpaceDE w:val="0"/>
              <w:autoSpaceDN w:val="0"/>
              <w:adjustRightInd w:val="0"/>
              <w:jc w:val="both"/>
              <w:rPr>
                <w:rFonts w:eastAsia="Calibri"/>
              </w:rPr>
            </w:pPr>
            <w:r>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w:t>
            </w:r>
            <w:r>
              <w:rPr>
                <w:rFonts w:eastAsia="Calibri"/>
              </w:rPr>
              <w:lastRenderedPageBreak/>
              <w:t>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74594" w:rsidRDefault="00574594" w:rsidP="006559B5">
            <w:pPr>
              <w:autoSpaceDE w:val="0"/>
              <w:autoSpaceDN w:val="0"/>
              <w:adjustRightInd w:val="0"/>
              <w:jc w:val="both"/>
              <w:rPr>
                <w:rFonts w:eastAsia="Calibri"/>
              </w:rPr>
            </w:pPr>
          </w:p>
          <w:p w:rsidR="00574594" w:rsidRPr="00EF6A8E" w:rsidRDefault="00574594" w:rsidP="006559B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lastRenderedPageBreak/>
              <w:t xml:space="preserve">предельные (минимальные и (или) максимальные) размеры земельных участков, в том числе, их площадь: </w:t>
            </w:r>
          </w:p>
          <w:p w:rsidR="00574594" w:rsidRPr="00EF6A8E" w:rsidRDefault="00AF484D" w:rsidP="006559B5">
            <w:pPr>
              <w:jc w:val="both"/>
            </w:pPr>
            <w:r>
              <w:t>- размеры земельных участков</w:t>
            </w:r>
            <w:r w:rsidR="00574594">
              <w:t>;</w:t>
            </w:r>
            <w:r w:rsidR="00574594" w:rsidRPr="00EF6A8E">
              <w:t xml:space="preserve"> </w:t>
            </w:r>
          </w:p>
          <w:p w:rsidR="00574594" w:rsidRPr="00EF6A8E" w:rsidRDefault="00574594" w:rsidP="006559B5">
            <w:pPr>
              <w:jc w:val="both"/>
            </w:pPr>
            <w:r w:rsidRPr="00EF6A8E">
              <w:t>- минимальная площадь земельных участков</w:t>
            </w:r>
            <w:r>
              <w:t>;</w:t>
            </w:r>
          </w:p>
          <w:p w:rsidR="00574594" w:rsidRPr="00EF6A8E" w:rsidRDefault="00574594"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 xml:space="preserve">00 </w:t>
            </w:r>
            <w:proofErr w:type="gramStart"/>
            <w:r w:rsidRPr="00EF6A8E">
              <w:t>кв.м</w:t>
            </w:r>
            <w:proofErr w:type="gramEnd"/>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6559B5">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6559B5">
        <w:trPr>
          <w:trHeight w:val="495"/>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6559B5">
        <w:trPr>
          <w:trHeight w:val="548"/>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574594">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574594" w:rsidRPr="00EF6A8E" w:rsidTr="00A8767A">
        <w:trPr>
          <w:trHeight w:val="791"/>
        </w:trPr>
        <w:tc>
          <w:tcPr>
            <w:tcW w:w="1560" w:type="dxa"/>
            <w:vMerge w:val="restart"/>
            <w:tcBorders>
              <w:top w:val="single" w:sz="4" w:space="0" w:color="auto"/>
              <w:right w:val="single" w:sz="4" w:space="0" w:color="auto"/>
            </w:tcBorders>
          </w:tcPr>
          <w:p w:rsidR="00574594" w:rsidRDefault="00574594" w:rsidP="00574594">
            <w:pPr>
              <w:autoSpaceDE w:val="0"/>
              <w:autoSpaceDN w:val="0"/>
              <w:adjustRightInd w:val="0"/>
              <w:rPr>
                <w:rFonts w:eastAsia="Calibri"/>
              </w:rPr>
            </w:pPr>
            <w:r>
              <w:rPr>
                <w:rFonts w:eastAsia="Calibri"/>
              </w:rPr>
              <w:t>Железнодорожный транспорт</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FF169A">
              <w:rPr>
                <w:rFonts w:ascii="Times New Roman" w:hAnsi="Times New Roman" w:cs="Times New Roman"/>
                <w:sz w:val="24"/>
                <w:szCs w:val="24"/>
              </w:rPr>
              <w:t xml:space="preserve"> </w:t>
            </w:r>
            <w:r>
              <w:rPr>
                <w:rFonts w:ascii="Times New Roman" w:hAnsi="Times New Roman" w:cs="Times New Roman"/>
                <w:sz w:val="24"/>
                <w:szCs w:val="24"/>
              </w:rPr>
              <w:t>1</w:t>
            </w:r>
          </w:p>
        </w:tc>
        <w:tc>
          <w:tcPr>
            <w:tcW w:w="2693" w:type="dxa"/>
            <w:vMerge w:val="restart"/>
            <w:tcBorders>
              <w:top w:val="single" w:sz="4" w:space="0" w:color="auto"/>
              <w:left w:val="single" w:sz="4" w:space="0" w:color="auto"/>
              <w:right w:val="single" w:sz="4" w:space="0" w:color="auto"/>
            </w:tcBorders>
          </w:tcPr>
          <w:p w:rsidR="00574594" w:rsidRPr="00AF484D" w:rsidRDefault="00574594" w:rsidP="00574594">
            <w:pPr>
              <w:autoSpaceDE w:val="0"/>
              <w:autoSpaceDN w:val="0"/>
              <w:adjustRightInd w:val="0"/>
              <w:jc w:val="both"/>
              <w:rPr>
                <w:rFonts w:eastAsia="Calibri"/>
              </w:rPr>
            </w:pPr>
            <w:r>
              <w:rPr>
                <w:rFonts w:eastAsia="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7" w:history="1">
              <w:r w:rsidRPr="00AF484D">
                <w:rPr>
                  <w:rFonts w:eastAsia="Calibri"/>
                </w:rPr>
                <w:t>кодами 7.1.1</w:t>
              </w:r>
            </w:hyperlink>
            <w:r w:rsidRPr="00AF484D">
              <w:rPr>
                <w:rFonts w:eastAsia="Calibri"/>
              </w:rPr>
              <w:t xml:space="preserve"> - </w:t>
            </w:r>
            <w:hyperlink r:id="rId28" w:history="1">
              <w:r w:rsidRPr="00AF484D">
                <w:rPr>
                  <w:rFonts w:eastAsia="Calibri"/>
                </w:rPr>
                <w:t>7.1.2</w:t>
              </w:r>
            </w:hyperlink>
          </w:p>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 xml:space="preserve">предельные (минимальные и (или) максимальные) размеры земельных участков, в том числе, их площадь: </w:t>
            </w:r>
          </w:p>
          <w:p w:rsidR="00574594" w:rsidRPr="00EF6A8E" w:rsidRDefault="00AF484D" w:rsidP="00A8767A">
            <w:pPr>
              <w:jc w:val="both"/>
            </w:pPr>
            <w:r>
              <w:t>- размеры земельных участков</w:t>
            </w:r>
            <w:r w:rsidR="00574594">
              <w:t>;</w:t>
            </w:r>
            <w:r w:rsidR="00574594" w:rsidRPr="00EF6A8E">
              <w:t xml:space="preserve"> </w:t>
            </w:r>
          </w:p>
          <w:p w:rsidR="00574594" w:rsidRPr="00EF6A8E" w:rsidRDefault="00574594" w:rsidP="00A8767A">
            <w:pPr>
              <w:jc w:val="both"/>
            </w:pPr>
            <w:r w:rsidRPr="00EF6A8E">
              <w:t>- минимальная площадь земельных участков</w:t>
            </w:r>
            <w:r>
              <w:t>;</w:t>
            </w:r>
          </w:p>
          <w:p w:rsidR="00574594" w:rsidRPr="00EF6A8E" w:rsidRDefault="00574594"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 xml:space="preserve">00 </w:t>
            </w:r>
            <w:proofErr w:type="gramStart"/>
            <w:r w:rsidRPr="00EF6A8E">
              <w:t>кв.м</w:t>
            </w:r>
            <w:proofErr w:type="gramEnd"/>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A8767A">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1B4D50" w:rsidRPr="00EF6A8E" w:rsidTr="00A8767A">
        <w:trPr>
          <w:trHeight w:val="791"/>
        </w:trPr>
        <w:tc>
          <w:tcPr>
            <w:tcW w:w="1560" w:type="dxa"/>
            <w:vMerge w:val="restart"/>
            <w:tcBorders>
              <w:top w:val="single" w:sz="4" w:space="0" w:color="auto"/>
              <w:right w:val="single" w:sz="4" w:space="0" w:color="auto"/>
            </w:tcBorders>
          </w:tcPr>
          <w:p w:rsidR="001B4D50" w:rsidRDefault="001B4D50" w:rsidP="00574594">
            <w:pPr>
              <w:autoSpaceDE w:val="0"/>
              <w:autoSpaceDN w:val="0"/>
              <w:adjustRightInd w:val="0"/>
              <w:rPr>
                <w:rFonts w:eastAsia="Calibri"/>
              </w:rPr>
            </w:pPr>
            <w:r>
              <w:rPr>
                <w:rFonts w:eastAsia="Calibri"/>
              </w:rPr>
              <w:t>Автомобильный транспорт</w:t>
            </w:r>
          </w:p>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1B4D50" w:rsidRPr="00FE7E06" w:rsidRDefault="001B4D50" w:rsidP="00FE7E06">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9" w:history="1">
              <w:r w:rsidRPr="00AF484D">
                <w:rPr>
                  <w:rFonts w:eastAsia="Calibri"/>
                </w:rPr>
                <w:t>кодами 7.2.1</w:t>
              </w:r>
            </w:hyperlink>
            <w:r w:rsidRPr="00AF484D">
              <w:rPr>
                <w:rFonts w:eastAsia="Calibri"/>
              </w:rPr>
              <w:t xml:space="preserve"> - </w:t>
            </w:r>
            <w:hyperlink r:id="rId30" w:history="1">
              <w:r w:rsidRPr="00AF484D">
                <w:rPr>
                  <w:rFonts w:eastAsia="Calibri"/>
                </w:rPr>
                <w:t>7.2.3</w:t>
              </w:r>
            </w:hyperlink>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 xml:space="preserve">предельные (минимальные и (или) максимальные) размеры земельных участков, в том числе, их площадь: </w:t>
            </w:r>
          </w:p>
          <w:p w:rsidR="001B4D50" w:rsidRPr="00EF6A8E" w:rsidRDefault="00C150D1" w:rsidP="00A8767A">
            <w:pPr>
              <w:jc w:val="both"/>
            </w:pPr>
            <w:r>
              <w:t>- размеры земельных участков</w:t>
            </w:r>
            <w:r w:rsidR="001B4D50">
              <w:t>;</w:t>
            </w:r>
            <w:r w:rsidR="001B4D50" w:rsidRPr="00EF6A8E">
              <w:t xml:space="preserve"> </w:t>
            </w:r>
          </w:p>
          <w:p w:rsidR="001B4D50" w:rsidRPr="00EF6A8E" w:rsidRDefault="001B4D50" w:rsidP="00A8767A">
            <w:pPr>
              <w:jc w:val="both"/>
            </w:pPr>
            <w:r w:rsidRPr="00EF6A8E">
              <w:t>- минимальная площадь земельных участков</w:t>
            </w:r>
            <w:r>
              <w:t>;</w:t>
            </w:r>
          </w:p>
          <w:p w:rsidR="001B4D50" w:rsidRPr="00EF6A8E" w:rsidRDefault="001B4D50"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Default="001B4D50" w:rsidP="00A8767A"/>
          <w:p w:rsidR="001B4D50" w:rsidRDefault="001B4D50" w:rsidP="00A8767A">
            <w:r>
              <w:t xml:space="preserve">не </w:t>
            </w:r>
          </w:p>
          <w:p w:rsidR="001B4D50" w:rsidRPr="00EF6A8E" w:rsidRDefault="001B4D50" w:rsidP="00A8767A">
            <w:r>
              <w:t>установлено</w:t>
            </w:r>
          </w:p>
          <w:p w:rsidR="001B4D50" w:rsidRDefault="001B4D50" w:rsidP="00A8767A"/>
          <w:p w:rsidR="001B4D50" w:rsidRPr="00EF6A8E" w:rsidRDefault="001B4D50" w:rsidP="00A8767A">
            <w:r>
              <w:t>3</w:t>
            </w:r>
            <w:r w:rsidRPr="00EF6A8E">
              <w:t xml:space="preserve">00 </w:t>
            </w:r>
            <w:proofErr w:type="gramStart"/>
            <w:r w:rsidRPr="00EF6A8E">
              <w:t>кв.м</w:t>
            </w:r>
            <w:proofErr w:type="gramEnd"/>
          </w:p>
          <w:p w:rsidR="001B4D50" w:rsidRDefault="001B4D50" w:rsidP="00A8767A"/>
          <w:p w:rsidR="001B4D50" w:rsidRDefault="001B4D50" w:rsidP="00A8767A">
            <w:r>
              <w:t xml:space="preserve">не </w:t>
            </w:r>
          </w:p>
          <w:p w:rsidR="001B4D50" w:rsidRPr="00EF6A8E" w:rsidRDefault="001B4D50" w:rsidP="00A8767A">
            <w:pPr>
              <w:rPr>
                <w:highlight w:val="yellow"/>
              </w:rPr>
            </w:pPr>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rsidRPr="00EF6A8E">
              <w:t>5 м</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B4D50" w:rsidRDefault="001B4D50" w:rsidP="00A8767A">
            <w:r>
              <w:t xml:space="preserve">не </w:t>
            </w:r>
          </w:p>
          <w:p w:rsidR="001B4D50" w:rsidRPr="00EF6A8E" w:rsidRDefault="001B4D50" w:rsidP="00A8767A">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t>300</w:t>
            </w:r>
            <w:r w:rsidRPr="00EF6A8E">
              <w:t xml:space="preserve"> м</w:t>
            </w:r>
          </w:p>
        </w:tc>
      </w:tr>
      <w:tr w:rsidR="001B4D50" w:rsidRPr="00EF6A8E" w:rsidTr="00A8767A">
        <w:trPr>
          <w:trHeight w:val="791"/>
        </w:trPr>
        <w:tc>
          <w:tcPr>
            <w:tcW w:w="1560" w:type="dxa"/>
            <w:vMerge/>
            <w:tcBorders>
              <w:bottom w:val="single" w:sz="4" w:space="0" w:color="auto"/>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B4D50" w:rsidRPr="00EF6A8E" w:rsidRDefault="001B4D50"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Pr="00C150D1" w:rsidRDefault="002F7143" w:rsidP="001B4D50">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1" w:history="1">
              <w:r w:rsidRPr="00C150D1">
                <w:rPr>
                  <w:rFonts w:eastAsia="Calibri"/>
                </w:rPr>
                <w:t>кодами 7.2.1</w:t>
              </w:r>
            </w:hyperlink>
            <w:r w:rsidRPr="00C150D1">
              <w:rPr>
                <w:rFonts w:eastAsia="Calibri"/>
              </w:rPr>
              <w:t xml:space="preserve"> - </w:t>
            </w:r>
            <w:hyperlink r:id="rId32" w:history="1">
              <w:r w:rsidRPr="00C150D1">
                <w:rPr>
                  <w:rFonts w:eastAsia="Calibri"/>
                </w:rPr>
                <w:t>7.2.3</w:t>
              </w:r>
            </w:hyperlink>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 xml:space="preserve">предельные (минимальные и (или) максимальные) размеры земельных участков, в том числе, их площадь: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площадь земельных участков</w:t>
            </w:r>
            <w:r>
              <w:t>;</w:t>
            </w:r>
          </w:p>
          <w:p w:rsidR="002F7143" w:rsidRPr="00EF6A8E" w:rsidRDefault="002F7143"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 xml:space="preserve">00 </w:t>
            </w:r>
            <w:proofErr w:type="gramStart"/>
            <w:r w:rsidRPr="00EF6A8E">
              <w:t>кв.м</w:t>
            </w:r>
            <w:proofErr w:type="gramEnd"/>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Default="002F7143" w:rsidP="002F7143">
            <w:pPr>
              <w:autoSpaceDE w:val="0"/>
              <w:autoSpaceDN w:val="0"/>
              <w:adjustRightInd w:val="0"/>
              <w:jc w:val="both"/>
              <w:rPr>
                <w:rFonts w:eastAsia="Calibri"/>
              </w:rPr>
            </w:pPr>
            <w:r>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Pr>
                <w:rFonts w:eastAsia="Calibri"/>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F7143" w:rsidRDefault="002F7143" w:rsidP="002F7143">
            <w:pPr>
              <w:autoSpaceDE w:val="0"/>
              <w:autoSpaceDN w:val="0"/>
              <w:adjustRightInd w:val="0"/>
              <w:jc w:val="both"/>
              <w:rPr>
                <w:rFonts w:eastAsia="Calibri"/>
              </w:rPr>
            </w:pPr>
            <w:r>
              <w:rPr>
                <w:rFonts w:eastAsia="Calibri"/>
              </w:rPr>
              <w:t>размещение объектов, предназначенных для технического обслуживания и ремонта воздушных судов</w:t>
            </w:r>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площадь земельных участков</w:t>
            </w:r>
            <w:r>
              <w:t>;</w:t>
            </w:r>
          </w:p>
          <w:p w:rsidR="002F7143" w:rsidRPr="00EF6A8E" w:rsidRDefault="002F7143"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 xml:space="preserve">00 </w:t>
            </w:r>
            <w:proofErr w:type="gramStart"/>
            <w:r w:rsidRPr="00EF6A8E">
              <w:t>кв.м</w:t>
            </w:r>
            <w:proofErr w:type="gramEnd"/>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Трубопроводный транспорт</w:t>
            </w:r>
          </w:p>
        </w:tc>
        <w:tc>
          <w:tcPr>
            <w:tcW w:w="1134" w:type="dxa"/>
            <w:vMerge w:val="restart"/>
            <w:tcBorders>
              <w:top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BB4538" w:rsidRPr="00EC0ED5" w:rsidRDefault="00BB4538" w:rsidP="00BB4538">
      <w:pPr>
        <w:pStyle w:val="47"/>
        <w:spacing w:before="0"/>
        <w:jc w:val="center"/>
        <w:rPr>
          <w:sz w:val="24"/>
          <w:szCs w:val="24"/>
        </w:rPr>
      </w:pPr>
    </w:p>
    <w:p w:rsidR="00E2047E" w:rsidRPr="00EC0ED5" w:rsidRDefault="00A8767A" w:rsidP="00E2047E">
      <w:pPr>
        <w:pStyle w:val="47"/>
        <w:spacing w:before="0"/>
        <w:jc w:val="center"/>
        <w:rPr>
          <w:sz w:val="24"/>
          <w:szCs w:val="24"/>
        </w:rPr>
      </w:pPr>
      <w:r w:rsidRPr="00B10BBA">
        <w:rPr>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Наименование вида </w:t>
            </w:r>
          </w:p>
          <w:p w:rsidR="00A8767A" w:rsidRPr="00EF6A8E" w:rsidRDefault="00A8767A" w:rsidP="00A8767A">
            <w:pPr>
              <w:pStyle w:val="afffffffffb"/>
              <w:rPr>
                <w:b/>
              </w:rPr>
            </w:pPr>
            <w:r w:rsidRPr="00EF6A8E">
              <w:rPr>
                <w:b/>
              </w:rPr>
              <w:t>разрешённого</w:t>
            </w:r>
          </w:p>
          <w:p w:rsidR="00A8767A" w:rsidRPr="00EF6A8E" w:rsidRDefault="00A8767A" w:rsidP="00A8767A">
            <w:pPr>
              <w:pStyle w:val="afffffffffb"/>
              <w:rPr>
                <w:b/>
              </w:rPr>
            </w:pPr>
            <w:r w:rsidRPr="00EF6A8E">
              <w:rPr>
                <w:b/>
              </w:rPr>
              <w:t>использования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вида</w:t>
            </w:r>
          </w:p>
          <w:p w:rsidR="00A8767A" w:rsidRPr="00EF6A8E" w:rsidRDefault="00A8767A" w:rsidP="00A8767A">
            <w:pPr>
              <w:pStyle w:val="afffffffffb"/>
              <w:rPr>
                <w:b/>
              </w:rPr>
            </w:pPr>
            <w:r w:rsidRPr="00EF6A8E">
              <w:rPr>
                <w:b/>
              </w:rPr>
              <w:t>разрешённого использования</w:t>
            </w:r>
          </w:p>
          <w:p w:rsidR="00A8767A" w:rsidRPr="00EF6A8E" w:rsidRDefault="00A8767A" w:rsidP="00A8767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w:t>
            </w:r>
            <w:r>
              <w:rPr>
                <w:rFonts w:eastAsia="Calibri"/>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3" w:history="1">
              <w:r w:rsidRPr="00C150D1">
                <w:rPr>
                  <w:rFonts w:eastAsia="Calibri"/>
                </w:rPr>
                <w:t>кодами 3.1.1</w:t>
              </w:r>
            </w:hyperlink>
            <w:r w:rsidRPr="00C150D1">
              <w:rPr>
                <w:rFonts w:eastAsia="Calibri"/>
              </w:rPr>
              <w:t xml:space="preserve">, </w:t>
            </w:r>
            <w:hyperlink r:id="rId34" w:history="1">
              <w:r w:rsidRPr="00C150D1">
                <w:rPr>
                  <w:rFonts w:eastAsia="Calibri"/>
                </w:rPr>
                <w:t>3.2.3</w:t>
              </w:r>
            </w:hyperlink>
          </w:p>
          <w:p w:rsidR="00A8767A" w:rsidRPr="00EF6A8E" w:rsidRDefault="00A8767A" w:rsidP="00A8767A">
            <w:pPr>
              <w:pStyle w:val="afffffffffa"/>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 xml:space="preserve">предельные (минимальные и (или) максимальные) размеры </w:t>
            </w:r>
            <w:r w:rsidRPr="00EF6A8E">
              <w:lastRenderedPageBreak/>
              <w:t xml:space="preserve">земельных участков, в том числе их площадь: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площадь земельных уча</w:t>
            </w:r>
            <w:r>
              <w:t>стков;</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803F0B">
        <w:trPr>
          <w:trHeight w:val="35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Обеспечение внутреннего правопорядка</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8.3</w:t>
            </w:r>
          </w:p>
        </w:tc>
        <w:tc>
          <w:tcPr>
            <w:tcW w:w="850" w:type="dxa"/>
            <w:tcBorders>
              <w:top w:val="single" w:sz="4" w:space="0" w:color="auto"/>
              <w:right w:val="single" w:sz="4" w:space="0" w:color="auto"/>
            </w:tcBorders>
          </w:tcPr>
          <w:p w:rsidR="00A8767A" w:rsidRPr="00EF6A8E" w:rsidRDefault="00A8767A" w:rsidP="00A8767A">
            <w:pPr>
              <w:pStyle w:val="afffffffffa"/>
              <w:jc w:val="center"/>
            </w:pPr>
            <w:r>
              <w:t xml:space="preserve">П </w:t>
            </w:r>
            <w:r w:rsidRPr="00BF72DB">
              <w:t>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 xml:space="preserve">Размещение объектов капитального строительства, необходимых для подготовки и поддержания в готовности </w:t>
            </w:r>
            <w:r>
              <w:rPr>
                <w:rFonts w:eastAsia="Calibri"/>
              </w:rPr>
              <w:lastRenderedPageBreak/>
              <w:t xml:space="preserve">органов внутренних дел, </w:t>
            </w:r>
            <w:proofErr w:type="spellStart"/>
            <w:r>
              <w:rPr>
                <w:rFonts w:eastAsia="Calibri"/>
              </w:rPr>
              <w:t>Росгвардии</w:t>
            </w:r>
            <w:proofErr w:type="spellEnd"/>
            <w:r>
              <w:rPr>
                <w:rFonts w:eastAsia="Calibri"/>
              </w:rPr>
              <w:t xml:space="preserve"> и спасательных служб, в которых существует военизированная служба;</w:t>
            </w:r>
          </w:p>
          <w:p w:rsidR="00A8767A" w:rsidRDefault="00A8767A" w:rsidP="00A8767A">
            <w:pPr>
              <w:autoSpaceDE w:val="0"/>
              <w:autoSpaceDN w:val="0"/>
              <w:adjustRightInd w:val="0"/>
              <w:jc w:val="both"/>
              <w:rPr>
                <w:rFonts w:eastAsia="Calibri"/>
              </w:rPr>
            </w:pPr>
            <w:r>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(минимальные и (или) максимальные) размеры земельных участков, в том числе, их пло</w:t>
            </w:r>
            <w:r w:rsidRPr="00EF6A8E">
              <w:lastRenderedPageBreak/>
              <w:t xml:space="preserve">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площадь земельных участков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1334DD" w:rsidTr="00A8767A">
        <w:trPr>
          <w:trHeight w:val="620"/>
        </w:trPr>
        <w:tc>
          <w:tcPr>
            <w:tcW w:w="1560" w:type="dxa"/>
            <w:vMerge w:val="restart"/>
            <w:tcBorders>
              <w:top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w:t>
            </w:r>
            <w:r>
              <w:rPr>
                <w:rFonts w:eastAsia="Calibri"/>
              </w:rPr>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r w:rsidRPr="001334DD">
              <w:lastRenderedPageBreak/>
              <w:t xml:space="preserve">предельные (минимальные и (или) максимальные) размеры земельных участков, в том числе их площадь: </w:t>
            </w:r>
          </w:p>
          <w:p w:rsidR="00A8767A" w:rsidRPr="001334DD" w:rsidRDefault="00A8767A" w:rsidP="00A8767A">
            <w:r w:rsidRPr="001334DD">
              <w:t xml:space="preserve">- размеры земельных </w:t>
            </w:r>
            <w:r w:rsidRPr="001334DD">
              <w:lastRenderedPageBreak/>
              <w:t>участков</w:t>
            </w:r>
            <w:r>
              <w:t>;</w:t>
            </w:r>
            <w:r w:rsidRPr="001334DD">
              <w:t xml:space="preserve"> </w:t>
            </w:r>
          </w:p>
          <w:p w:rsidR="00A8767A" w:rsidRPr="001334DD" w:rsidRDefault="00A8767A" w:rsidP="00A8767A">
            <w:r w:rsidRPr="001334DD">
              <w:t>- минимальная площадь земельных участков</w:t>
            </w:r>
            <w:r>
              <w:t>;</w:t>
            </w:r>
            <w:r w:rsidRPr="001334DD">
              <w:t xml:space="preserve"> </w:t>
            </w:r>
          </w:p>
          <w:p w:rsidR="00A8767A" w:rsidRPr="001334DD" w:rsidRDefault="00A8767A" w:rsidP="00A8767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1334DD" w:rsidTr="00A8767A">
        <w:trPr>
          <w:trHeight w:val="1113"/>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1334DD" w:rsidTr="00A8767A">
        <w:trPr>
          <w:trHeight w:val="519"/>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1334DD" w:rsidTr="00A8767A">
        <w:trPr>
          <w:trHeight w:val="572"/>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1334DD" w:rsidTr="00A8767A">
        <w:trPr>
          <w:trHeight w:val="1113"/>
        </w:trPr>
        <w:tc>
          <w:tcPr>
            <w:tcW w:w="1560" w:type="dxa"/>
            <w:vMerge/>
            <w:tcBorders>
              <w:bottom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A8767A" w:rsidRPr="00803F0B" w:rsidRDefault="00A8767A" w:rsidP="00C150D1">
      <w:pPr>
        <w:ind w:firstLine="567"/>
        <w:jc w:val="center"/>
        <w:rPr>
          <w:b/>
          <w:iCs/>
          <w:sz w:val="26"/>
          <w:szCs w:val="26"/>
          <w:lang w:eastAsia="en-US" w:bidi="en-US"/>
        </w:rPr>
      </w:pPr>
      <w:r w:rsidRPr="00803F0B">
        <w:rPr>
          <w:b/>
          <w:iCs/>
          <w:sz w:val="26"/>
          <w:szCs w:val="26"/>
          <w:lang w:eastAsia="en-US" w:bidi="en-US"/>
        </w:rPr>
        <w:t>Вспомогательные виды разрешенного использования: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административно – бытовые здания и помещения;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lastRenderedPageBreak/>
        <w:t>складирование грунта;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П1-А</w:t>
      </w:r>
    </w:p>
    <w:p w:rsidR="00A8767A" w:rsidRPr="00803F0B" w:rsidRDefault="00A8767A" w:rsidP="00C150D1">
      <w:pPr>
        <w:ind w:firstLine="567"/>
        <w:jc w:val="both"/>
        <w:rPr>
          <w:sz w:val="26"/>
          <w:szCs w:val="26"/>
        </w:rPr>
      </w:pPr>
      <w:r w:rsidRPr="00803F0B">
        <w:rPr>
          <w:sz w:val="26"/>
          <w:szCs w:val="26"/>
        </w:rPr>
        <w:t>Зона территории опережающего социального-экономического развития (ТОСЭР) П 1-А выделена для обеспечения правовых условий, связанных с территориями опережающего социального-экономического развития.</w:t>
      </w:r>
    </w:p>
    <w:p w:rsidR="00A8767A" w:rsidRPr="00803F0B" w:rsidRDefault="00A8767A" w:rsidP="00C150D1">
      <w:pPr>
        <w:ind w:firstLine="709"/>
        <w:jc w:val="both"/>
        <w:rPr>
          <w:sz w:val="26"/>
          <w:szCs w:val="26"/>
        </w:rPr>
      </w:pPr>
      <w:r w:rsidRPr="00803F0B">
        <w:rPr>
          <w:sz w:val="26"/>
          <w:szCs w:val="26"/>
        </w:rPr>
        <w:t>Согласно Статья 36. п.6 Градостроительного кодекса Российской Федерации от 29.12.2004 N 190-ФЗ (ред. от 31.12.2014) (с изм. и доп., вступ. в силу с 01.04.2015), градостроительные регламенты не устанавливаются.</w:t>
      </w:r>
    </w:p>
    <w:p w:rsidR="00A8767A" w:rsidRPr="00803F0B" w:rsidRDefault="00A8767A" w:rsidP="00C150D1">
      <w:pPr>
        <w:ind w:firstLine="567"/>
        <w:jc w:val="both"/>
        <w:rPr>
          <w:sz w:val="26"/>
          <w:szCs w:val="26"/>
        </w:rPr>
      </w:pP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2</w:t>
      </w:r>
    </w:p>
    <w:p w:rsidR="00A8767A" w:rsidRPr="00803F0B" w:rsidRDefault="00A8767A" w:rsidP="00C150D1">
      <w:pPr>
        <w:ind w:firstLine="567"/>
        <w:jc w:val="both"/>
        <w:rPr>
          <w:sz w:val="26"/>
          <w:szCs w:val="26"/>
        </w:rPr>
      </w:pPr>
      <w:r w:rsidRPr="00803F0B">
        <w:rPr>
          <w:sz w:val="26"/>
          <w:szCs w:val="26"/>
        </w:rPr>
        <w:t>Зона производственной деятельности П 2 выделена для обеспечения правовых условий, связанных с производственной деятельностью III-V класса, согласно СанПиН 2.2.1/2.1.1.1031-01 по санитарной классификации предприятий, сооружений и иных объектов,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3F0B" w:rsidRDefault="00803F0B" w:rsidP="00C150D1">
      <w:pPr>
        <w:pStyle w:val="5"/>
        <w:numPr>
          <w:ilvl w:val="0"/>
          <w:numId w:val="0"/>
        </w:numPr>
        <w:spacing w:line="240" w:lineRule="auto"/>
        <w:rPr>
          <w:b/>
          <w:iCs/>
          <w:sz w:val="26"/>
          <w:szCs w:val="26"/>
          <w:lang w:bidi="en-US"/>
        </w:rPr>
      </w:pPr>
    </w:p>
    <w:p w:rsidR="00A8767A" w:rsidRPr="00803F0B" w:rsidRDefault="00A8767A" w:rsidP="00A8767A">
      <w:pPr>
        <w:pStyle w:val="5"/>
        <w:numPr>
          <w:ilvl w:val="0"/>
          <w:numId w:val="0"/>
        </w:numPr>
        <w:spacing w:line="240" w:lineRule="auto"/>
        <w:ind w:left="1134"/>
        <w:jc w:val="center"/>
        <w:rPr>
          <w:b/>
          <w:iCs/>
          <w:sz w:val="26"/>
          <w:szCs w:val="26"/>
          <w:lang w:bidi="en-US"/>
        </w:rPr>
      </w:pPr>
      <w:r w:rsidRPr="00803F0B">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Наименование вида </w:t>
            </w:r>
          </w:p>
          <w:p w:rsidR="00A8767A" w:rsidRPr="00EF6A8E" w:rsidRDefault="00A8767A" w:rsidP="00A8767A">
            <w:pPr>
              <w:pStyle w:val="afffffffffb"/>
              <w:rPr>
                <w:b/>
              </w:rPr>
            </w:pPr>
            <w:r w:rsidRPr="00EF6A8E">
              <w:rPr>
                <w:b/>
              </w:rPr>
              <w:t>разрешённого</w:t>
            </w:r>
          </w:p>
          <w:p w:rsidR="00A8767A" w:rsidRPr="00EF6A8E" w:rsidRDefault="00A8767A" w:rsidP="00A8767A">
            <w:pPr>
              <w:pStyle w:val="afffffffffb"/>
              <w:rPr>
                <w:b/>
              </w:rPr>
            </w:pPr>
            <w:r w:rsidRPr="00EF6A8E">
              <w:rPr>
                <w:b/>
              </w:rPr>
              <w:t>использования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вида</w:t>
            </w:r>
          </w:p>
          <w:p w:rsidR="00A8767A" w:rsidRPr="00EF6A8E" w:rsidRDefault="00A8767A" w:rsidP="00A8767A">
            <w:pPr>
              <w:pStyle w:val="afffffffffb"/>
              <w:rPr>
                <w:b/>
              </w:rPr>
            </w:pPr>
            <w:r w:rsidRPr="00EF6A8E">
              <w:rPr>
                <w:b/>
              </w:rPr>
              <w:t>разрешённого использования</w:t>
            </w:r>
          </w:p>
          <w:p w:rsidR="00A8767A" w:rsidRPr="00EF6A8E" w:rsidRDefault="00A8767A" w:rsidP="00A8767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Default="00A8767A" w:rsidP="00A8767A">
            <w:pPr>
              <w:pStyle w:val="afffffffffa"/>
              <w:jc w:val="left"/>
            </w:pPr>
            <w:r w:rsidRPr="00B10BBA">
              <w:t xml:space="preserve">Коммунальное </w:t>
            </w:r>
          </w:p>
          <w:p w:rsidR="00A8767A" w:rsidRPr="00EF6A8E" w:rsidRDefault="00A8767A" w:rsidP="00A8767A">
            <w:pPr>
              <w:pStyle w:val="afffffffffa"/>
              <w:jc w:val="left"/>
            </w:pPr>
            <w:r w:rsidRPr="00B10BBA">
              <w:t>обслуживание</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3.1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C150D1">
                <w:rPr>
                  <w:rFonts w:eastAsia="Calibri"/>
                </w:rPr>
                <w:t>кодами 3.1.1</w:t>
              </w:r>
            </w:hyperlink>
            <w:r w:rsidRPr="00C150D1">
              <w:rPr>
                <w:rFonts w:eastAsia="Calibri"/>
              </w:rPr>
              <w:t xml:space="preserve"> - </w:t>
            </w:r>
            <w:hyperlink r:id="rId36" w:history="1">
              <w:r w:rsidRPr="00C150D1">
                <w:rPr>
                  <w:rFonts w:eastAsia="Calibri"/>
                </w:rPr>
                <w:t>3.1.2</w:t>
              </w:r>
            </w:hyperlink>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площадь земельных уча</w:t>
            </w:r>
            <w:r>
              <w:t>стков;</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минимальные отступы от границ земельных участков в целях определения мест допустимого размещения зданий, строений, </w:t>
            </w:r>
            <w:r w:rsidRPr="00EF6A8E">
              <w:lastRenderedPageBreak/>
              <w:t>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4.1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площадь земельных участков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EF6A8E">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6"/>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Служебные гаражи</w:t>
            </w:r>
          </w:p>
          <w:p w:rsidR="00A8767A" w:rsidRPr="00EF6A8E" w:rsidRDefault="00A8767A" w:rsidP="00A8767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A8767A" w:rsidRPr="00EF6A8E" w:rsidRDefault="00A8767A" w:rsidP="00A8767A">
            <w:pPr>
              <w:autoSpaceDE w:val="0"/>
              <w:autoSpaceDN w:val="0"/>
              <w:adjustRightInd w:val="0"/>
              <w:jc w:val="center"/>
              <w:rPr>
                <w:rFonts w:eastAsia="Calibri"/>
              </w:rPr>
            </w:pPr>
            <w:r>
              <w:rPr>
                <w:rFonts w:eastAsia="Calibri"/>
              </w:rP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history="1">
              <w:r w:rsidRPr="00C150D1">
                <w:rPr>
                  <w:rFonts w:eastAsia="Calibri"/>
                </w:rPr>
                <w:t>кодами 3.0</w:t>
              </w:r>
            </w:hyperlink>
            <w:r w:rsidRPr="00C150D1">
              <w:rPr>
                <w:rFonts w:eastAsia="Calibri"/>
              </w:rPr>
              <w:t xml:space="preserve">, </w:t>
            </w:r>
            <w:hyperlink r:id="rId38" w:history="1">
              <w:r w:rsidRPr="00C150D1">
                <w:rPr>
                  <w:rFonts w:eastAsia="Calibri"/>
                </w:rPr>
                <w:t>4.0</w:t>
              </w:r>
            </w:hyperlink>
            <w:r w:rsidRPr="00C150D1">
              <w:rPr>
                <w:rFonts w:eastAsia="Calibri"/>
              </w:rPr>
              <w:t>, а так</w:t>
            </w:r>
            <w:r>
              <w:rPr>
                <w:rFonts w:eastAsia="Calibri"/>
              </w:rPr>
              <w:t>же для стоянки и хранения транспортных средств общего пользования, в том числе в депо</w:t>
            </w:r>
          </w:p>
          <w:p w:rsidR="00A8767A" w:rsidRDefault="00A8767A" w:rsidP="00A8767A">
            <w:pPr>
              <w:autoSpaceDE w:val="0"/>
              <w:autoSpaceDN w:val="0"/>
              <w:adjustRightInd w:val="0"/>
              <w:jc w:val="both"/>
              <w:rPr>
                <w:rFonts w:eastAsia="Calibri"/>
              </w:rPr>
            </w:pPr>
          </w:p>
          <w:p w:rsidR="00A8767A" w:rsidRPr="00EF6A8E"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2"/>
        </w:trPr>
        <w:tc>
          <w:tcPr>
            <w:tcW w:w="1560" w:type="dxa"/>
            <w:vMerge w:val="restart"/>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t>Тяжелая промышленность</w:t>
            </w:r>
          </w:p>
        </w:tc>
        <w:tc>
          <w:tcPr>
            <w:tcW w:w="1134" w:type="dxa"/>
            <w:vMerge w:val="restart"/>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A8767A" w:rsidRDefault="00C150D1" w:rsidP="00A8767A">
            <w:pPr>
              <w:autoSpaceDE w:val="0"/>
              <w:autoSpaceDN w:val="0"/>
              <w:adjustRightInd w:val="0"/>
              <w:jc w:val="both"/>
              <w:rPr>
                <w:rFonts w:eastAsia="Calibri"/>
              </w:rPr>
            </w:pPr>
            <w:r>
              <w:rPr>
                <w:rFonts w:eastAsia="Calibri"/>
              </w:rPr>
              <w:t>Р</w:t>
            </w:r>
            <w:r w:rsidR="00A8767A">
              <w:rPr>
                <w:rFonts w:eastAsia="Calibri"/>
              </w:rPr>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w:t>
            </w:r>
            <w:r w:rsidR="00A8767A">
              <w:rPr>
                <w:rFonts w:eastAsia="Calibri"/>
              </w:rPr>
              <w:lastRenderedPageBreak/>
              <w:t>ного использования</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A8767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Легкая промышленность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текстильной, фарфорофаянсовой, электронной промышленности</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предельные (минимальные и (или) максимальные) размеры земельных участков, в том числе, их площадь: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 xml:space="preserve">00 </w:t>
            </w:r>
            <w:proofErr w:type="gramStart"/>
            <w:r w:rsidRPr="00EF6A8E">
              <w:t>кв.м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предельное количество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lastRenderedPageBreak/>
              <w:t xml:space="preserve">не </w:t>
            </w:r>
          </w:p>
          <w:p w:rsidR="0085097A" w:rsidRPr="00EF6A8E" w:rsidRDefault="0085097A" w:rsidP="00FF169A">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промышленность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предельные (минимальные и (или) максимальные) размеры земельных участков, в том числе, их площадь: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 xml:space="preserve">00 </w:t>
            </w:r>
            <w:proofErr w:type="gramStart"/>
            <w:r w:rsidRPr="00EF6A8E">
              <w:t>кв.м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1315"/>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 xml:space="preserve">Нефтехимическая </w:t>
            </w:r>
          </w:p>
          <w:p w:rsidR="00A8767A" w:rsidRDefault="00A8767A" w:rsidP="00A8767A">
            <w:pPr>
              <w:autoSpaceDE w:val="0"/>
              <w:autoSpaceDN w:val="0"/>
              <w:adjustRightInd w:val="0"/>
              <w:jc w:val="both"/>
              <w:rPr>
                <w:rFonts w:eastAsia="Calibri"/>
              </w:rPr>
            </w:pPr>
            <w:r>
              <w:rPr>
                <w:rFonts w:eastAsia="Calibri"/>
              </w:rPr>
              <w:t>промышленность</w:t>
            </w:r>
          </w:p>
          <w:p w:rsidR="00A8767A" w:rsidRPr="00B10BBA" w:rsidRDefault="00A8767A" w:rsidP="00A8767A">
            <w:pPr>
              <w:pStyle w:val="afffffffffa"/>
              <w:jc w:val="left"/>
            </w:pP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6.5</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8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677"/>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lastRenderedPageBreak/>
              <w:t>300</w:t>
            </w:r>
            <w:r w:rsidRPr="00EF6A8E">
              <w:t xml:space="preserve"> м</w:t>
            </w:r>
          </w:p>
        </w:tc>
      </w:tr>
      <w:tr w:rsidR="00A8767A" w:rsidRPr="00EF6A8E" w:rsidTr="00A8767A">
        <w:trPr>
          <w:trHeight w:val="1581"/>
        </w:trPr>
        <w:tc>
          <w:tcPr>
            <w:tcW w:w="1560" w:type="dxa"/>
            <w:vMerge/>
            <w:tcBorders>
              <w:bottom w:val="single" w:sz="4" w:space="0" w:color="auto"/>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t>Строительная промышленность</w:t>
            </w:r>
          </w:p>
        </w:tc>
        <w:tc>
          <w:tcPr>
            <w:tcW w:w="1134" w:type="dxa"/>
            <w:vMerge w:val="restart"/>
            <w:tcBorders>
              <w:right w:val="single" w:sz="4" w:space="0" w:color="auto"/>
            </w:tcBorders>
          </w:tcPr>
          <w:p w:rsidR="0085097A" w:rsidRPr="00EF6A8E" w:rsidRDefault="0085097A" w:rsidP="00A8767A">
            <w:pPr>
              <w:pStyle w:val="afffffffffb"/>
            </w:pPr>
            <w:r>
              <w:t>6.6</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предельные (минимальные и (или) максимальные) размеры земельных участков, в том числе, их площадь: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 xml:space="preserve">00 </w:t>
            </w:r>
            <w:proofErr w:type="gramStart"/>
            <w:r w:rsidRPr="00EF6A8E">
              <w:t>кв.м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92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84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Default="0085097A" w:rsidP="0085097A">
            <w:pPr>
              <w:autoSpaceDE w:val="0"/>
              <w:autoSpaceDN w:val="0"/>
              <w:adjustRightInd w:val="0"/>
              <w:rPr>
                <w:rFonts w:eastAsia="Calibri"/>
              </w:rPr>
            </w:pPr>
            <w:r>
              <w:rPr>
                <w:rFonts w:eastAsia="Calibri"/>
              </w:rPr>
              <w:t>Энергетика</w:t>
            </w:r>
          </w:p>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85097A" w:rsidRPr="00EF6A8E" w:rsidRDefault="0085097A" w:rsidP="00A8767A">
            <w:pPr>
              <w:pStyle w:val="afffffffffb"/>
            </w:pPr>
            <w:r>
              <w:t>6.7</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Calibri"/>
              </w:rPr>
              <w:t>золоотвалов</w:t>
            </w:r>
            <w:proofErr w:type="spellEnd"/>
            <w:r>
              <w:rPr>
                <w:rFonts w:eastAsia="Calibri"/>
              </w:rPr>
              <w:t>, гидротехнических сооружений);</w:t>
            </w:r>
          </w:p>
          <w:p w:rsidR="0085097A" w:rsidRPr="00C150D1" w:rsidRDefault="0085097A" w:rsidP="0085097A">
            <w:pPr>
              <w:autoSpaceDE w:val="0"/>
              <w:autoSpaceDN w:val="0"/>
              <w:adjustRightInd w:val="0"/>
              <w:jc w:val="both"/>
              <w:rPr>
                <w:rFonts w:eastAsia="Calibri"/>
              </w:rPr>
            </w:pPr>
            <w:r>
              <w:rPr>
                <w:rFonts w:eastAsia="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9" w:history="1">
              <w:r w:rsidRPr="00C150D1">
                <w:rPr>
                  <w:rFonts w:eastAsia="Calibri"/>
                </w:rPr>
                <w:t>кодом 3.1</w:t>
              </w:r>
            </w:hyperlink>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предельные (минимальные и (или) максимальные) размеры земельных участков, в том числе, их площадь: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 xml:space="preserve">00 </w:t>
            </w:r>
            <w:proofErr w:type="gramStart"/>
            <w:r w:rsidRPr="00EF6A8E">
              <w:t>кв.м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77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79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710"/>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803F0B">
            <w:pPr>
              <w:pStyle w:val="afffffffffa"/>
              <w:jc w:val="center"/>
            </w:pPr>
            <w:r>
              <w:t xml:space="preserve">П </w:t>
            </w:r>
            <w:r w:rsidR="00803F0B">
              <w:t>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0" w:history="1">
              <w:r w:rsidRPr="00C150D1">
                <w:rPr>
                  <w:rFonts w:eastAsia="Calibri"/>
                </w:rPr>
                <w:t>кодами 3.1.1</w:t>
              </w:r>
            </w:hyperlink>
            <w:r w:rsidRPr="00C150D1">
              <w:rPr>
                <w:rFonts w:eastAsia="Calibri"/>
              </w:rPr>
              <w:t xml:space="preserve">, </w:t>
            </w:r>
            <w:hyperlink r:id="rId41" w:history="1">
              <w:r w:rsidRPr="00C150D1">
                <w:rPr>
                  <w:rFonts w:eastAsia="Calibri"/>
                </w:rPr>
                <w:t>3.2.3</w:t>
              </w:r>
            </w:hyperlink>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площадь земельных уча</w:t>
            </w:r>
            <w:r>
              <w:t>стков;</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0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7"/>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lastRenderedPageBreak/>
              <w:t>300</w:t>
            </w:r>
            <w:r w:rsidRPr="00EF6A8E">
              <w:t xml:space="preserve"> м</w:t>
            </w:r>
          </w:p>
        </w:tc>
      </w:tr>
      <w:tr w:rsidR="00A8767A" w:rsidRPr="00EF6A8E" w:rsidTr="00A8767A">
        <w:trPr>
          <w:trHeight w:val="1401"/>
        </w:trPr>
        <w:tc>
          <w:tcPr>
            <w:tcW w:w="1560" w:type="dxa"/>
            <w:vMerge/>
            <w:tcBorders>
              <w:bottom w:val="nil"/>
              <w:right w:val="single" w:sz="4" w:space="0" w:color="auto"/>
            </w:tcBorders>
          </w:tcPr>
          <w:p w:rsidR="00A8767A" w:rsidRPr="00EF6A8E" w:rsidRDefault="00A8767A" w:rsidP="00A8767A">
            <w:pPr>
              <w:pStyle w:val="afffffffffa"/>
              <w:jc w:val="left"/>
            </w:pPr>
          </w:p>
        </w:tc>
        <w:tc>
          <w:tcPr>
            <w:tcW w:w="1134" w:type="dxa"/>
            <w:vMerge/>
            <w:tcBorders>
              <w:bottom w:val="nil"/>
              <w:right w:val="single" w:sz="4" w:space="0" w:color="auto"/>
            </w:tcBorders>
          </w:tcPr>
          <w:p w:rsidR="00A8767A" w:rsidRPr="00EF6A8E" w:rsidRDefault="00A8767A" w:rsidP="00A8767A">
            <w:pPr>
              <w:pStyle w:val="afffffffffb"/>
            </w:pPr>
          </w:p>
        </w:tc>
        <w:tc>
          <w:tcPr>
            <w:tcW w:w="850" w:type="dxa"/>
            <w:tcBorders>
              <w:bottom w:val="nil"/>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nil"/>
              <w:right w:val="single" w:sz="4" w:space="0" w:color="auto"/>
            </w:tcBorders>
          </w:tcPr>
          <w:p w:rsidR="00A8767A" w:rsidRPr="00EF6A8E" w:rsidRDefault="00A8767A" w:rsidP="00A8767A">
            <w:pPr>
              <w:pStyle w:val="afffffffffa"/>
            </w:pPr>
          </w:p>
        </w:tc>
        <w:tc>
          <w:tcPr>
            <w:tcW w:w="2552" w:type="dxa"/>
            <w:vMerge w:val="restart"/>
            <w:tcBorders>
              <w:top w:val="single" w:sz="4" w:space="0" w:color="auto"/>
              <w:left w:val="single" w:sz="4" w:space="0" w:color="auto"/>
              <w:bottom w:val="nil"/>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8767A" w:rsidRPr="00EF6A8E" w:rsidRDefault="00A8767A" w:rsidP="00A8767A">
            <w:r>
              <w:t>8</w:t>
            </w:r>
            <w:r w:rsidRPr="00EF6A8E">
              <w:t>0%</w:t>
            </w:r>
          </w:p>
        </w:tc>
      </w:tr>
      <w:tr w:rsidR="00A8767A" w:rsidRPr="00EF6A8E" w:rsidTr="00A8767A">
        <w:trPr>
          <w:trHeight w:val="386"/>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8767A" w:rsidRPr="00EF6A8E" w:rsidRDefault="00A8767A" w:rsidP="00A8767A">
            <w:pPr>
              <w:jc w:val="both"/>
            </w:pPr>
          </w:p>
        </w:tc>
        <w:tc>
          <w:tcPr>
            <w:tcW w:w="1559" w:type="dxa"/>
            <w:vMerge/>
            <w:tcBorders>
              <w:left w:val="single" w:sz="4" w:space="0" w:color="auto"/>
            </w:tcBorders>
          </w:tcPr>
          <w:p w:rsidR="00A8767A" w:rsidRPr="00EF6A8E" w:rsidRDefault="00A8767A" w:rsidP="00A8767A"/>
        </w:tc>
      </w:tr>
      <w:tr w:rsidR="00A8767A" w:rsidRPr="00EF6A8E" w:rsidTr="00A8767A">
        <w:trPr>
          <w:trHeight w:val="71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8767A" w:rsidRPr="00EF6A8E" w:rsidRDefault="00A8767A" w:rsidP="00A8767A">
            <w:pPr>
              <w:jc w:val="both"/>
            </w:pPr>
          </w:p>
        </w:tc>
        <w:tc>
          <w:tcPr>
            <w:tcW w:w="1559" w:type="dxa"/>
            <w:vMerge/>
            <w:tcBorders>
              <w:left w:val="single" w:sz="4" w:space="0" w:color="auto"/>
              <w:bottom w:val="single" w:sz="4" w:space="0" w:color="auto"/>
            </w:tcBorders>
          </w:tcPr>
          <w:p w:rsidR="00A8767A" w:rsidRPr="00EF6A8E" w:rsidRDefault="00A8767A" w:rsidP="00A8767A"/>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Склады</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95"/>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8"/>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lastRenderedPageBreak/>
              <w:t>Железнодорожный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42" w:history="1">
              <w:r w:rsidRPr="00C150D1">
                <w:rPr>
                  <w:rFonts w:eastAsia="Calibri"/>
                </w:rPr>
                <w:t>кодами 7.1.1</w:t>
              </w:r>
            </w:hyperlink>
            <w:r w:rsidRPr="00C150D1">
              <w:rPr>
                <w:rFonts w:eastAsia="Calibri"/>
              </w:rPr>
              <w:t xml:space="preserve"> - </w:t>
            </w:r>
            <w:hyperlink r:id="rId43" w:history="1">
              <w:r w:rsidRPr="00C150D1">
                <w:rPr>
                  <w:rFonts w:eastAsia="Calibri"/>
                </w:rPr>
                <w:t>7.1.2</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lastRenderedPageBreak/>
              <w:t>Автомобильный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FE7E06" w:rsidRDefault="00A8767A" w:rsidP="00A8767A">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4" w:history="1">
              <w:r w:rsidRPr="00C150D1">
                <w:rPr>
                  <w:rFonts w:eastAsia="Calibri"/>
                </w:rPr>
                <w:t>кодами 7.2.1</w:t>
              </w:r>
            </w:hyperlink>
            <w:r w:rsidRPr="00C150D1">
              <w:rPr>
                <w:rFonts w:eastAsia="Calibri"/>
              </w:rPr>
              <w:t xml:space="preserve"> - </w:t>
            </w:r>
            <w:hyperlink r:id="rId45"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lastRenderedPageBreak/>
              <w:t>Водный транспорт</w:t>
            </w:r>
          </w:p>
        </w:tc>
        <w:tc>
          <w:tcPr>
            <w:tcW w:w="1134" w:type="dxa"/>
            <w:vMerge w:val="restart"/>
            <w:tcBorders>
              <w:top w:val="single" w:sz="4" w:space="0" w:color="auto"/>
              <w:right w:val="single" w:sz="4" w:space="0" w:color="auto"/>
            </w:tcBorders>
          </w:tcPr>
          <w:p w:rsidR="00A8767A" w:rsidRPr="00EF6A8E" w:rsidRDefault="00A8767A" w:rsidP="008509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w:t>
            </w:r>
            <w:r w:rsidR="0085097A">
              <w:rPr>
                <w:rFonts w:ascii="Times New Roman" w:hAnsi="Times New Roman" w:cs="Times New Roman"/>
                <w:sz w:val="24"/>
                <w:szCs w:val="24"/>
              </w:rPr>
              <w:t>3</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6" w:history="1">
              <w:r w:rsidRPr="00C150D1">
                <w:rPr>
                  <w:rFonts w:eastAsia="Calibri"/>
                </w:rPr>
                <w:t>кодами 7.2.1</w:t>
              </w:r>
            </w:hyperlink>
            <w:r w:rsidRPr="00C150D1">
              <w:rPr>
                <w:rFonts w:eastAsia="Calibri"/>
              </w:rPr>
              <w:t xml:space="preserve"> - </w:t>
            </w:r>
            <w:hyperlink r:id="rId47" w:history="1">
              <w:r w:rsidRPr="00C150D1">
                <w:rPr>
                  <w:rFonts w:eastAsia="Calibri"/>
                </w:rPr>
                <w:t>7.2.3</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Воздушный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767A" w:rsidRDefault="00A8767A" w:rsidP="00A8767A">
            <w:pPr>
              <w:autoSpaceDE w:val="0"/>
              <w:autoSpaceDN w:val="0"/>
              <w:adjustRightInd w:val="0"/>
              <w:jc w:val="both"/>
              <w:rPr>
                <w:rFonts w:eastAsia="Calibri"/>
              </w:rPr>
            </w:pPr>
            <w:r>
              <w:rPr>
                <w:rFonts w:eastAsia="Calibri"/>
              </w:rPr>
              <w:t>размещение объектов, предназначенных для технического обслуживания и ремонта воз</w:t>
            </w:r>
            <w:r>
              <w:rPr>
                <w:rFonts w:eastAsia="Calibri"/>
              </w:rPr>
              <w:lastRenderedPageBreak/>
              <w:t>душных судов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Трубопроводный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 xml:space="preserve">00 </w:t>
            </w:r>
            <w:proofErr w:type="gramStart"/>
            <w:r w:rsidRPr="00EF6A8E">
              <w:t>кв.м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C150D1" w:rsidRDefault="00C150D1"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85097A" w:rsidRDefault="0085097A" w:rsidP="0085097A">
      <w:pPr>
        <w:pStyle w:val="5"/>
        <w:numPr>
          <w:ilvl w:val="0"/>
          <w:numId w:val="0"/>
        </w:numPr>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 xml:space="preserve">Наименование вида </w:t>
            </w:r>
          </w:p>
          <w:p w:rsidR="0085097A" w:rsidRPr="00EF6A8E" w:rsidRDefault="0085097A" w:rsidP="00FF169A">
            <w:pPr>
              <w:pStyle w:val="afffffffffb"/>
              <w:rPr>
                <w:b/>
              </w:rPr>
            </w:pPr>
            <w:r w:rsidRPr="00EF6A8E">
              <w:rPr>
                <w:b/>
              </w:rPr>
              <w:t>разрешённого</w:t>
            </w:r>
          </w:p>
          <w:p w:rsidR="0085097A" w:rsidRPr="00EF6A8E" w:rsidRDefault="0085097A" w:rsidP="00FF169A">
            <w:pPr>
              <w:pStyle w:val="afffffffffb"/>
              <w:rPr>
                <w:b/>
              </w:rPr>
            </w:pPr>
            <w:r w:rsidRPr="00EF6A8E">
              <w:rPr>
                <w:b/>
              </w:rPr>
              <w:t>использования</w:t>
            </w:r>
          </w:p>
          <w:p w:rsidR="0085097A" w:rsidRDefault="0085097A" w:rsidP="00FF169A">
            <w:pPr>
              <w:pStyle w:val="afffffffffb"/>
              <w:rPr>
                <w:b/>
              </w:rPr>
            </w:pPr>
            <w:r w:rsidRPr="00EF6A8E">
              <w:rPr>
                <w:b/>
              </w:rPr>
              <w:t xml:space="preserve">земельного </w:t>
            </w:r>
          </w:p>
          <w:p w:rsidR="0085097A" w:rsidRPr="00EF6A8E" w:rsidRDefault="0085097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sidRPr="00EF6A8E">
              <w:rPr>
                <w:b/>
              </w:rPr>
              <w:t>Код вида</w:t>
            </w:r>
          </w:p>
          <w:p w:rsidR="0085097A" w:rsidRPr="00EF6A8E" w:rsidRDefault="0085097A" w:rsidP="00FF169A">
            <w:pPr>
              <w:pStyle w:val="afffffffffb"/>
              <w:rPr>
                <w:b/>
              </w:rPr>
            </w:pPr>
            <w:r w:rsidRPr="00EF6A8E">
              <w:rPr>
                <w:b/>
              </w:rPr>
              <w:t>разрешённого использования</w:t>
            </w:r>
          </w:p>
          <w:p w:rsidR="0085097A" w:rsidRPr="00EF6A8E" w:rsidRDefault="0085097A"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 xml:space="preserve">Описание вида </w:t>
            </w:r>
          </w:p>
          <w:p w:rsidR="0085097A" w:rsidRPr="00EF6A8E" w:rsidRDefault="0085097A" w:rsidP="00FF169A">
            <w:pPr>
              <w:pStyle w:val="afffffffffb"/>
              <w:rPr>
                <w:b/>
              </w:rPr>
            </w:pPr>
            <w:r w:rsidRPr="00EF6A8E">
              <w:rPr>
                <w:b/>
              </w:rPr>
              <w:t>разрешённого</w:t>
            </w:r>
          </w:p>
          <w:p w:rsidR="0085097A" w:rsidRDefault="0085097A" w:rsidP="00FF169A">
            <w:pPr>
              <w:pStyle w:val="afffffffffb"/>
              <w:rPr>
                <w:b/>
              </w:rPr>
            </w:pPr>
            <w:r w:rsidRPr="00EF6A8E">
              <w:rPr>
                <w:b/>
              </w:rPr>
              <w:t xml:space="preserve">использования </w:t>
            </w:r>
          </w:p>
          <w:p w:rsidR="0085097A" w:rsidRPr="00EF6A8E" w:rsidRDefault="0085097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5097A" w:rsidRDefault="0085097A" w:rsidP="00FF169A">
            <w:pPr>
              <w:pStyle w:val="afffffffffb"/>
              <w:rPr>
                <w:b/>
              </w:rPr>
            </w:pPr>
            <w:r w:rsidRPr="00EF6A8E">
              <w:rPr>
                <w:b/>
              </w:rPr>
              <w:t xml:space="preserve">Параметры </w:t>
            </w:r>
          </w:p>
          <w:p w:rsidR="0085097A" w:rsidRDefault="0085097A" w:rsidP="00FF169A">
            <w:pPr>
              <w:pStyle w:val="afffffffffb"/>
              <w:rPr>
                <w:b/>
              </w:rPr>
            </w:pPr>
            <w:r w:rsidRPr="00EF6A8E">
              <w:rPr>
                <w:b/>
              </w:rPr>
              <w:t xml:space="preserve">разрешенного </w:t>
            </w:r>
          </w:p>
          <w:p w:rsidR="0085097A" w:rsidRPr="00EF6A8E" w:rsidRDefault="0085097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rPr>
                <w:b/>
              </w:rPr>
            </w:pPr>
            <w:r w:rsidRPr="00EF6A8E">
              <w:rPr>
                <w:b/>
              </w:rPr>
              <w:t>Значение</w:t>
            </w:r>
          </w:p>
          <w:p w:rsidR="0085097A" w:rsidRPr="00EF6A8E" w:rsidRDefault="0085097A" w:rsidP="00FF169A">
            <w:pPr>
              <w:pStyle w:val="afffffffffb"/>
              <w:rPr>
                <w:b/>
              </w:rPr>
            </w:pPr>
            <w:r w:rsidRPr="00EF6A8E">
              <w:rPr>
                <w:b/>
              </w:rPr>
              <w:t>параметра</w:t>
            </w:r>
          </w:p>
        </w:tc>
      </w:tr>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85097A" w:rsidRPr="00EF6A8E" w:rsidRDefault="0085097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5</w:t>
            </w:r>
          </w:p>
        </w:tc>
      </w:tr>
      <w:tr w:rsidR="0085097A" w:rsidRPr="00EF6A8E" w:rsidTr="00FF169A">
        <w:trPr>
          <w:trHeight w:val="323"/>
        </w:trPr>
        <w:tc>
          <w:tcPr>
            <w:tcW w:w="1560" w:type="dxa"/>
            <w:vMerge w:val="restart"/>
            <w:tcBorders>
              <w:top w:val="single" w:sz="4" w:space="0" w:color="auto"/>
              <w:right w:val="single" w:sz="4" w:space="0" w:color="auto"/>
            </w:tcBorders>
          </w:tcPr>
          <w:p w:rsidR="0085097A" w:rsidRPr="00EF6A8E" w:rsidRDefault="0085097A"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85097A" w:rsidRPr="00EF6A8E" w:rsidRDefault="0085097A" w:rsidP="00FF169A">
            <w:pPr>
              <w:pStyle w:val="afffffffffb"/>
            </w:pPr>
            <w:r>
              <w:t>4.1</w:t>
            </w:r>
          </w:p>
        </w:tc>
        <w:tc>
          <w:tcPr>
            <w:tcW w:w="850" w:type="dxa"/>
            <w:tcBorders>
              <w:top w:val="single" w:sz="4" w:space="0" w:color="auto"/>
              <w:right w:val="single" w:sz="4" w:space="0" w:color="auto"/>
            </w:tcBorders>
          </w:tcPr>
          <w:p w:rsidR="0085097A" w:rsidRPr="00EF6A8E" w:rsidRDefault="0085097A" w:rsidP="008509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Pr>
                <w:rFonts w:eastAsia="Calibri"/>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p w:rsidR="0085097A" w:rsidRDefault="0085097A" w:rsidP="00FF169A">
            <w:pPr>
              <w:autoSpaceDE w:val="0"/>
              <w:autoSpaceDN w:val="0"/>
              <w:adjustRightInd w:val="0"/>
              <w:jc w:val="both"/>
              <w:rPr>
                <w:rFonts w:eastAsia="Calibri"/>
              </w:rPr>
            </w:pPr>
          </w:p>
          <w:p w:rsidR="0085097A" w:rsidRPr="00EF6A8E" w:rsidRDefault="0085097A"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5097A" w:rsidRPr="00EF6A8E" w:rsidRDefault="0085097A" w:rsidP="00FF169A">
            <w:r w:rsidRPr="00EF6A8E">
              <w:lastRenderedPageBreak/>
              <w:t xml:space="preserve">предельные (минимальные и (или) максимальные) размеры земельных участков, в том числе, их площадь: </w:t>
            </w:r>
          </w:p>
          <w:p w:rsidR="0085097A" w:rsidRPr="00EF6A8E" w:rsidRDefault="0085097A" w:rsidP="00FF169A">
            <w:r w:rsidRPr="00EF6A8E">
              <w:t>- размеры земельных участков</w:t>
            </w:r>
            <w:r>
              <w:t>;</w:t>
            </w:r>
          </w:p>
          <w:p w:rsidR="0085097A" w:rsidRPr="00EF6A8E" w:rsidRDefault="0085097A" w:rsidP="00FF169A">
            <w:r w:rsidRPr="00EF6A8E">
              <w:t>- минимальная площадь земельных участков</w:t>
            </w:r>
            <w:r>
              <w:t>;</w:t>
            </w:r>
            <w:r w:rsidRPr="00EF6A8E">
              <w:t xml:space="preserve"> </w:t>
            </w:r>
          </w:p>
          <w:p w:rsidR="0085097A" w:rsidRDefault="0085097A" w:rsidP="00FF169A">
            <w:pPr>
              <w:jc w:val="both"/>
            </w:pPr>
            <w:r w:rsidRPr="00EF6A8E">
              <w:t xml:space="preserve">- максимальная </w:t>
            </w:r>
          </w:p>
          <w:p w:rsidR="0085097A" w:rsidRPr="00EF6A8E" w:rsidRDefault="0085097A" w:rsidP="00FF169A">
            <w:pPr>
              <w:jc w:val="both"/>
            </w:pPr>
            <w:r w:rsidRPr="00EF6A8E">
              <w:t xml:space="preserve">площадь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 xml:space="preserve">00 </w:t>
            </w:r>
            <w:proofErr w:type="gramStart"/>
            <w:r w:rsidRPr="00EF6A8E">
              <w:t>кв.м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868"/>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61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58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868"/>
        </w:trPr>
        <w:tc>
          <w:tcPr>
            <w:tcW w:w="1560" w:type="dxa"/>
            <w:vMerge/>
            <w:tcBorders>
              <w:bottom w:val="single" w:sz="4" w:space="0" w:color="auto"/>
              <w:right w:val="single" w:sz="4" w:space="0" w:color="auto"/>
            </w:tcBorders>
          </w:tcPr>
          <w:p w:rsidR="0085097A" w:rsidRPr="00EF6A8E" w:rsidRDefault="0085097A" w:rsidP="00FF169A">
            <w:pPr>
              <w:pStyle w:val="afffffffffa"/>
              <w:jc w:val="left"/>
            </w:pPr>
          </w:p>
        </w:tc>
        <w:tc>
          <w:tcPr>
            <w:tcW w:w="1134" w:type="dxa"/>
            <w:vMerge/>
            <w:tcBorders>
              <w:bottom w:val="single" w:sz="4" w:space="0" w:color="auto"/>
              <w:right w:val="single" w:sz="4" w:space="0" w:color="auto"/>
            </w:tcBorders>
          </w:tcPr>
          <w:p w:rsidR="0085097A" w:rsidRPr="00EF6A8E" w:rsidRDefault="0085097A" w:rsidP="00FF169A">
            <w:pPr>
              <w:pStyle w:val="afffffffffb"/>
            </w:pPr>
          </w:p>
        </w:tc>
        <w:tc>
          <w:tcPr>
            <w:tcW w:w="850" w:type="dxa"/>
            <w:tcBorders>
              <w:bottom w:val="single" w:sz="4" w:space="0" w:color="auto"/>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1334DD" w:rsidTr="00FF169A">
        <w:trPr>
          <w:trHeight w:val="620"/>
        </w:trPr>
        <w:tc>
          <w:tcPr>
            <w:tcW w:w="1560" w:type="dxa"/>
            <w:vMerge w:val="restart"/>
            <w:tcBorders>
              <w:top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Гостиничное обслуживание</w:t>
            </w:r>
          </w:p>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85097A" w:rsidRPr="001334DD" w:rsidRDefault="0085097A" w:rsidP="008509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r w:rsidRPr="001334DD">
              <w:t xml:space="preserve">предельные (минимальные и (или) максимальные) размеры земельных участков, в том числе их площадь: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площадь земельных участков</w:t>
            </w:r>
            <w:r>
              <w:t>;</w:t>
            </w:r>
            <w:r w:rsidRPr="001334DD">
              <w:t xml:space="preserve"> </w:t>
            </w:r>
          </w:p>
          <w:p w:rsidR="0085097A" w:rsidRPr="001334DD" w:rsidRDefault="0085097A"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 xml:space="preserve">00 </w:t>
            </w:r>
            <w:proofErr w:type="gramStart"/>
            <w:r w:rsidRPr="00EF6A8E">
              <w:t>кв.м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1334DD" w:rsidTr="00FF169A">
        <w:trPr>
          <w:trHeight w:val="1113"/>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1334DD" w:rsidTr="00FF169A">
        <w:trPr>
          <w:trHeight w:val="519"/>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1334DD" w:rsidTr="00FF169A">
        <w:trPr>
          <w:trHeight w:val="572"/>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1334DD" w:rsidTr="00FF169A">
        <w:trPr>
          <w:trHeight w:val="1113"/>
        </w:trPr>
        <w:tc>
          <w:tcPr>
            <w:tcW w:w="1560" w:type="dxa"/>
            <w:vMerge/>
            <w:tcBorders>
              <w:bottom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791"/>
        </w:trPr>
        <w:tc>
          <w:tcPr>
            <w:tcW w:w="1560" w:type="dxa"/>
            <w:vMerge w:val="restart"/>
            <w:tcBorders>
              <w:top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w:t>
            </w:r>
            <w:r>
              <w:rPr>
                <w:rFonts w:eastAsia="Calibri"/>
              </w:rPr>
              <w:lastRenderedPageBreak/>
              <w:t>связанных с изменением дна и берегов водных объектов)</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1334DD" w:rsidRDefault="0085097A" w:rsidP="00FF169A">
            <w:r w:rsidRPr="001334DD">
              <w:lastRenderedPageBreak/>
              <w:t xml:space="preserve">предельные (минимальные и (или) максимальные) размеры земельных участков, в том числе их площадь: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площадь земельных участков</w:t>
            </w:r>
            <w:r>
              <w:t>;</w:t>
            </w:r>
            <w:r w:rsidRPr="001334DD">
              <w:t xml:space="preserve"> </w:t>
            </w:r>
          </w:p>
          <w:p w:rsidR="0085097A" w:rsidRPr="001334DD" w:rsidRDefault="0085097A"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 xml:space="preserve">00 </w:t>
            </w:r>
            <w:proofErr w:type="gramStart"/>
            <w:r w:rsidRPr="00EF6A8E">
              <w:t>кв.м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791"/>
        </w:trPr>
        <w:tc>
          <w:tcPr>
            <w:tcW w:w="1560" w:type="dxa"/>
            <w:vMerge/>
            <w:tcBorders>
              <w:bottom w:val="single" w:sz="4" w:space="0" w:color="auto"/>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bl>
    <w:p w:rsidR="0085097A" w:rsidRDefault="0085097A" w:rsidP="005B4040">
      <w:pPr>
        <w:pStyle w:val="5"/>
        <w:numPr>
          <w:ilvl w:val="0"/>
          <w:numId w:val="0"/>
        </w:numPr>
        <w:spacing w:line="240" w:lineRule="auto"/>
        <w:ind w:left="1134"/>
        <w:rPr>
          <w:sz w:val="26"/>
          <w:szCs w:val="26"/>
        </w:rPr>
      </w:pPr>
    </w:p>
    <w:p w:rsidR="0085097A" w:rsidRPr="00803F0B" w:rsidRDefault="0085097A" w:rsidP="00C150D1">
      <w:pPr>
        <w:ind w:firstLine="567"/>
        <w:jc w:val="both"/>
        <w:rPr>
          <w:b/>
          <w:iCs/>
          <w:sz w:val="26"/>
          <w:szCs w:val="26"/>
          <w:lang w:eastAsia="en-US" w:bidi="en-US"/>
        </w:rPr>
      </w:pPr>
      <w:r>
        <w:rPr>
          <w:sz w:val="26"/>
          <w:szCs w:val="26"/>
        </w:rPr>
        <w:tab/>
      </w:r>
      <w:r w:rsidRPr="00803F0B">
        <w:rPr>
          <w:b/>
          <w:iCs/>
          <w:sz w:val="26"/>
          <w:szCs w:val="26"/>
          <w:lang w:eastAsia="en-US" w:bidi="en-US"/>
        </w:rPr>
        <w:t>Вспомогательные виды разрешенного использования:</w:t>
      </w:r>
    </w:p>
    <w:p w:rsidR="0085097A" w:rsidRPr="00803F0B" w:rsidRDefault="0085097A" w:rsidP="00C150D1">
      <w:pPr>
        <w:ind w:firstLine="567"/>
        <w:jc w:val="both"/>
        <w:rPr>
          <w:sz w:val="26"/>
          <w:szCs w:val="26"/>
        </w:rPr>
      </w:pPr>
      <w:r w:rsidRPr="00803F0B">
        <w:rPr>
          <w:sz w:val="26"/>
          <w:szCs w:val="26"/>
        </w:rPr>
        <w:t>- административно – бытовые здания и помещения;</w:t>
      </w:r>
    </w:p>
    <w:p w:rsidR="0085097A" w:rsidRPr="00803F0B" w:rsidRDefault="0085097A" w:rsidP="00C150D1">
      <w:pPr>
        <w:ind w:firstLine="567"/>
        <w:jc w:val="both"/>
        <w:rPr>
          <w:sz w:val="26"/>
          <w:szCs w:val="26"/>
        </w:rPr>
      </w:pPr>
      <w:r w:rsidRPr="00803F0B">
        <w:rPr>
          <w:sz w:val="26"/>
          <w:szCs w:val="26"/>
        </w:rPr>
        <w:t>- объекты инженерной инфраструктуры, необходимые для функционирования з</w:t>
      </w:r>
      <w:r w:rsidR="000D565D" w:rsidRPr="00803F0B">
        <w:rPr>
          <w:sz w:val="26"/>
          <w:szCs w:val="26"/>
        </w:rPr>
        <w:t>о</w:t>
      </w:r>
      <w:r w:rsidRPr="00803F0B">
        <w:rPr>
          <w:sz w:val="26"/>
          <w:szCs w:val="26"/>
        </w:rPr>
        <w:t>ны;</w:t>
      </w:r>
    </w:p>
    <w:p w:rsidR="0085097A" w:rsidRPr="00803F0B" w:rsidRDefault="0085097A" w:rsidP="00C150D1">
      <w:pPr>
        <w:ind w:firstLine="567"/>
        <w:jc w:val="both"/>
        <w:rPr>
          <w:sz w:val="26"/>
          <w:szCs w:val="26"/>
        </w:rPr>
      </w:pPr>
      <w:r w:rsidRPr="00803F0B">
        <w:rPr>
          <w:sz w:val="26"/>
          <w:szCs w:val="26"/>
        </w:rPr>
        <w:t>- здания и сооружения для размещения служб охраны и наблюдения;</w:t>
      </w:r>
    </w:p>
    <w:p w:rsidR="0085097A" w:rsidRPr="00803F0B" w:rsidRDefault="0085097A" w:rsidP="00C150D1">
      <w:pPr>
        <w:ind w:firstLine="567"/>
        <w:jc w:val="both"/>
        <w:rPr>
          <w:sz w:val="26"/>
          <w:szCs w:val="26"/>
        </w:rPr>
      </w:pPr>
      <w:r w:rsidRPr="00803F0B">
        <w:rPr>
          <w:sz w:val="26"/>
          <w:szCs w:val="26"/>
        </w:rPr>
        <w:t>- гаражи для специализированного транспорта;</w:t>
      </w:r>
    </w:p>
    <w:p w:rsidR="0085097A" w:rsidRPr="00803F0B" w:rsidRDefault="0085097A" w:rsidP="00C150D1">
      <w:pPr>
        <w:ind w:firstLine="567"/>
        <w:jc w:val="both"/>
        <w:rPr>
          <w:sz w:val="26"/>
          <w:szCs w:val="26"/>
        </w:rPr>
      </w:pPr>
      <w:r w:rsidRPr="00803F0B">
        <w:rPr>
          <w:sz w:val="26"/>
          <w:szCs w:val="26"/>
        </w:rPr>
        <w:t>- объекты внутриплощадочного и внешнего транспорта;</w:t>
      </w:r>
    </w:p>
    <w:p w:rsidR="0085097A" w:rsidRPr="00803F0B" w:rsidRDefault="0085097A" w:rsidP="00C150D1">
      <w:pPr>
        <w:ind w:firstLine="567"/>
        <w:jc w:val="both"/>
        <w:rPr>
          <w:sz w:val="26"/>
          <w:szCs w:val="26"/>
        </w:rPr>
      </w:pPr>
      <w:r w:rsidRPr="00803F0B">
        <w:rPr>
          <w:sz w:val="26"/>
          <w:szCs w:val="26"/>
        </w:rPr>
        <w:t>- объекты вспомогательных производств и хозяйств;</w:t>
      </w:r>
    </w:p>
    <w:p w:rsidR="0085097A" w:rsidRPr="00803F0B" w:rsidRDefault="0085097A" w:rsidP="00C150D1">
      <w:pPr>
        <w:ind w:firstLine="567"/>
        <w:jc w:val="both"/>
        <w:rPr>
          <w:sz w:val="26"/>
          <w:szCs w:val="26"/>
        </w:rPr>
      </w:pPr>
      <w:r w:rsidRPr="00803F0B">
        <w:rPr>
          <w:sz w:val="26"/>
          <w:szCs w:val="26"/>
        </w:rPr>
        <w:t>- здания и помещения складов;</w:t>
      </w:r>
    </w:p>
    <w:p w:rsidR="0085097A" w:rsidRPr="00803F0B" w:rsidRDefault="0085097A" w:rsidP="00C150D1">
      <w:pPr>
        <w:ind w:firstLine="567"/>
        <w:jc w:val="both"/>
        <w:rPr>
          <w:sz w:val="26"/>
          <w:szCs w:val="26"/>
        </w:rPr>
      </w:pPr>
      <w:r w:rsidRPr="00803F0B">
        <w:rPr>
          <w:sz w:val="26"/>
          <w:szCs w:val="26"/>
        </w:rPr>
        <w:t>- складирование грунта;</w:t>
      </w:r>
    </w:p>
    <w:p w:rsidR="0085097A" w:rsidRPr="00803F0B" w:rsidRDefault="0085097A" w:rsidP="00C150D1">
      <w:pPr>
        <w:ind w:firstLine="567"/>
        <w:jc w:val="both"/>
        <w:rPr>
          <w:sz w:val="26"/>
          <w:szCs w:val="26"/>
        </w:rPr>
      </w:pPr>
      <w:r w:rsidRPr="00803F0B">
        <w:rPr>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85097A" w:rsidRPr="00803F0B" w:rsidRDefault="0085097A" w:rsidP="00C150D1">
      <w:pPr>
        <w:ind w:firstLine="567"/>
        <w:jc w:val="both"/>
        <w:rPr>
          <w:sz w:val="26"/>
          <w:szCs w:val="26"/>
        </w:rPr>
      </w:pPr>
    </w:p>
    <w:p w:rsidR="000D565D" w:rsidRPr="00803F0B" w:rsidRDefault="000D565D"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3</w:t>
      </w:r>
    </w:p>
    <w:p w:rsidR="000D565D" w:rsidRDefault="000D565D" w:rsidP="00C150D1">
      <w:pPr>
        <w:ind w:firstLine="567"/>
        <w:jc w:val="both"/>
        <w:rPr>
          <w:sz w:val="26"/>
          <w:szCs w:val="26"/>
        </w:rPr>
      </w:pPr>
      <w:r w:rsidRPr="00803F0B">
        <w:rPr>
          <w:sz w:val="26"/>
          <w:szCs w:val="26"/>
        </w:rPr>
        <w:lastRenderedPageBreak/>
        <w:t>Зона производственной деятельности П3 выделена для обеспечения правовых условий, связанных с производственной деятельностью IV-V класса, согласно СанПиН 2.2.1/2.1.1.1031-01 по санитарной классификации предприятий, сооружений и иных объектов,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77509" w:rsidRPr="00803F0B" w:rsidRDefault="00D77509" w:rsidP="00C150D1">
      <w:pPr>
        <w:ind w:firstLine="567"/>
        <w:jc w:val="both"/>
        <w:rPr>
          <w:sz w:val="26"/>
          <w:szCs w:val="26"/>
        </w:rPr>
      </w:pPr>
    </w:p>
    <w:p w:rsidR="000D565D" w:rsidRDefault="000D565D" w:rsidP="000D565D">
      <w:pPr>
        <w:ind w:firstLine="709"/>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 xml:space="preserve">Наименование вида </w:t>
            </w:r>
          </w:p>
          <w:p w:rsidR="000D565D" w:rsidRPr="00EF6A8E" w:rsidRDefault="000D565D" w:rsidP="00FF169A">
            <w:pPr>
              <w:pStyle w:val="afffffffffb"/>
              <w:rPr>
                <w:b/>
              </w:rPr>
            </w:pPr>
            <w:r w:rsidRPr="00EF6A8E">
              <w:rPr>
                <w:b/>
              </w:rPr>
              <w:t>разрешённого</w:t>
            </w:r>
          </w:p>
          <w:p w:rsidR="000D565D" w:rsidRPr="00EF6A8E" w:rsidRDefault="000D565D" w:rsidP="00FF169A">
            <w:pPr>
              <w:pStyle w:val="afffffffffb"/>
              <w:rPr>
                <w:b/>
              </w:rPr>
            </w:pPr>
            <w:r w:rsidRPr="00EF6A8E">
              <w:rPr>
                <w:b/>
              </w:rPr>
              <w:t>использования</w:t>
            </w:r>
          </w:p>
          <w:p w:rsidR="000D565D" w:rsidRDefault="000D565D" w:rsidP="00FF169A">
            <w:pPr>
              <w:pStyle w:val="afffffffffb"/>
              <w:rPr>
                <w:b/>
              </w:rPr>
            </w:pPr>
            <w:r w:rsidRPr="00EF6A8E">
              <w:rPr>
                <w:b/>
              </w:rPr>
              <w:t xml:space="preserve">земельного </w:t>
            </w:r>
          </w:p>
          <w:p w:rsidR="000D565D" w:rsidRPr="00EF6A8E" w:rsidRDefault="000D565D"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sidRPr="00EF6A8E">
              <w:rPr>
                <w:b/>
              </w:rPr>
              <w:t>Код вида</w:t>
            </w:r>
          </w:p>
          <w:p w:rsidR="000D565D" w:rsidRPr="00EF6A8E" w:rsidRDefault="000D565D" w:rsidP="00FF169A">
            <w:pPr>
              <w:pStyle w:val="afffffffffb"/>
              <w:rPr>
                <w:b/>
              </w:rPr>
            </w:pPr>
            <w:r w:rsidRPr="00EF6A8E">
              <w:rPr>
                <w:b/>
              </w:rPr>
              <w:t>разрешённого использования</w:t>
            </w:r>
          </w:p>
          <w:p w:rsidR="000D565D" w:rsidRPr="00EF6A8E" w:rsidRDefault="000D565D"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 xml:space="preserve">Описание вида </w:t>
            </w:r>
          </w:p>
          <w:p w:rsidR="000D565D" w:rsidRPr="00EF6A8E" w:rsidRDefault="000D565D" w:rsidP="00FF169A">
            <w:pPr>
              <w:pStyle w:val="afffffffffb"/>
              <w:rPr>
                <w:b/>
              </w:rPr>
            </w:pPr>
            <w:r w:rsidRPr="00EF6A8E">
              <w:rPr>
                <w:b/>
              </w:rPr>
              <w:t>разрешённого</w:t>
            </w:r>
          </w:p>
          <w:p w:rsidR="000D565D" w:rsidRDefault="000D565D" w:rsidP="00FF169A">
            <w:pPr>
              <w:pStyle w:val="afffffffffb"/>
              <w:rPr>
                <w:b/>
              </w:rPr>
            </w:pPr>
            <w:r w:rsidRPr="00EF6A8E">
              <w:rPr>
                <w:b/>
              </w:rPr>
              <w:t xml:space="preserve">использования </w:t>
            </w:r>
          </w:p>
          <w:p w:rsidR="000D565D" w:rsidRPr="00EF6A8E" w:rsidRDefault="000D565D"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0D565D" w:rsidRDefault="000D565D" w:rsidP="00FF169A">
            <w:pPr>
              <w:pStyle w:val="afffffffffb"/>
              <w:rPr>
                <w:b/>
              </w:rPr>
            </w:pPr>
            <w:r w:rsidRPr="00EF6A8E">
              <w:rPr>
                <w:b/>
              </w:rPr>
              <w:t xml:space="preserve">Параметры </w:t>
            </w:r>
          </w:p>
          <w:p w:rsidR="000D565D" w:rsidRDefault="000D565D" w:rsidP="00FF169A">
            <w:pPr>
              <w:pStyle w:val="afffffffffb"/>
              <w:rPr>
                <w:b/>
              </w:rPr>
            </w:pPr>
            <w:r w:rsidRPr="00EF6A8E">
              <w:rPr>
                <w:b/>
              </w:rPr>
              <w:t xml:space="preserve">разрешенного </w:t>
            </w:r>
          </w:p>
          <w:p w:rsidR="000D565D" w:rsidRPr="00EF6A8E" w:rsidRDefault="000D565D"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rPr>
                <w:b/>
              </w:rPr>
            </w:pPr>
            <w:r w:rsidRPr="00EF6A8E">
              <w:rPr>
                <w:b/>
              </w:rPr>
              <w:t>Значение</w:t>
            </w:r>
          </w:p>
          <w:p w:rsidR="000D565D" w:rsidRPr="00EF6A8E" w:rsidRDefault="000D565D" w:rsidP="00FF169A">
            <w:pPr>
              <w:pStyle w:val="afffffffffb"/>
              <w:rPr>
                <w:b/>
              </w:rPr>
            </w:pPr>
            <w:r w:rsidRPr="00EF6A8E">
              <w:rPr>
                <w:b/>
              </w:rPr>
              <w:t>параметра</w:t>
            </w:r>
          </w:p>
        </w:tc>
      </w:tr>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0D565D" w:rsidRPr="00EF6A8E" w:rsidRDefault="000D565D"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5</w:t>
            </w:r>
          </w:p>
        </w:tc>
      </w:tr>
      <w:tr w:rsidR="000D565D" w:rsidRPr="00EF6A8E" w:rsidTr="00FF169A">
        <w:trPr>
          <w:trHeight w:val="597"/>
        </w:trPr>
        <w:tc>
          <w:tcPr>
            <w:tcW w:w="1560" w:type="dxa"/>
            <w:vMerge w:val="restart"/>
            <w:tcBorders>
              <w:top w:val="single" w:sz="4" w:space="0" w:color="auto"/>
              <w:right w:val="single" w:sz="4" w:space="0" w:color="auto"/>
            </w:tcBorders>
          </w:tcPr>
          <w:p w:rsidR="000D565D" w:rsidRDefault="000D565D" w:rsidP="00FF169A">
            <w:pPr>
              <w:pStyle w:val="afffffffffa"/>
              <w:jc w:val="left"/>
            </w:pPr>
            <w:r w:rsidRPr="00B10BBA">
              <w:t xml:space="preserve">Коммунальное </w:t>
            </w:r>
          </w:p>
          <w:p w:rsidR="000D565D" w:rsidRPr="00EF6A8E" w:rsidRDefault="000D565D" w:rsidP="00FF169A">
            <w:pPr>
              <w:pStyle w:val="afffffffffa"/>
              <w:jc w:val="left"/>
            </w:pPr>
            <w:r w:rsidRPr="00B10BBA">
              <w:t>обслуживание</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3.1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history="1">
              <w:r w:rsidRPr="00C150D1">
                <w:rPr>
                  <w:rFonts w:eastAsia="Calibri"/>
                </w:rPr>
                <w:t>кодами 3.1.1</w:t>
              </w:r>
            </w:hyperlink>
            <w:r w:rsidRPr="00C150D1">
              <w:rPr>
                <w:rFonts w:eastAsia="Calibri"/>
              </w:rPr>
              <w:t xml:space="preserve"> - </w:t>
            </w:r>
            <w:hyperlink r:id="rId49" w:history="1">
              <w:r w:rsidRPr="00C150D1">
                <w:rPr>
                  <w:rFonts w:eastAsia="Calibri"/>
                </w:rPr>
                <w:t>3.1.2</w:t>
              </w:r>
            </w:hyperlink>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площадь земельных уча</w:t>
            </w:r>
            <w:r>
              <w:t>стков;</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78"/>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максимальный процент застройки в границах земельного </w:t>
            </w:r>
            <w:r w:rsidRPr="00EF6A8E">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791"/>
        </w:trPr>
        <w:tc>
          <w:tcPr>
            <w:tcW w:w="1560" w:type="dxa"/>
            <w:vMerge w:val="restart"/>
            <w:tcBorders>
              <w:right w:val="single" w:sz="4" w:space="0" w:color="auto"/>
            </w:tcBorders>
          </w:tcPr>
          <w:p w:rsidR="000D565D" w:rsidRDefault="000D565D" w:rsidP="000D565D">
            <w:pPr>
              <w:autoSpaceDE w:val="0"/>
              <w:autoSpaceDN w:val="0"/>
              <w:adjustRightInd w:val="0"/>
              <w:jc w:val="both"/>
              <w:rPr>
                <w:rFonts w:eastAsia="Calibri"/>
              </w:rPr>
            </w:pPr>
            <w:r>
              <w:rPr>
                <w:rFonts w:eastAsia="Calibri"/>
              </w:rPr>
              <w:lastRenderedPageBreak/>
              <w:t>Предпринимательство</w:t>
            </w:r>
          </w:p>
          <w:p w:rsidR="000D565D" w:rsidRPr="00EF6A8E" w:rsidRDefault="000D565D" w:rsidP="00FF169A">
            <w:pPr>
              <w:pStyle w:val="ConsPlusNormal"/>
              <w:ind w:firstLine="0"/>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4.0</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0D565D">
            <w:pPr>
              <w:autoSpaceDE w:val="0"/>
              <w:autoSpaceDN w:val="0"/>
              <w:adjustRightInd w:val="0"/>
              <w:jc w:val="both"/>
              <w:rPr>
                <w:rFonts w:eastAsia="Calibri"/>
              </w:rPr>
            </w:pPr>
            <w:r>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D565D" w:rsidRPr="00C150D1" w:rsidRDefault="000D565D" w:rsidP="000D565D">
            <w:pPr>
              <w:autoSpaceDE w:val="0"/>
              <w:autoSpaceDN w:val="0"/>
              <w:adjustRightInd w:val="0"/>
              <w:jc w:val="both"/>
              <w:rPr>
                <w:rFonts w:eastAsia="Calibri"/>
              </w:rPr>
            </w:pPr>
            <w:r>
              <w:rPr>
                <w:rFonts w:eastAsia="Calibri"/>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0" w:history="1">
              <w:r w:rsidRPr="00C150D1">
                <w:rPr>
                  <w:rFonts w:eastAsia="Calibri"/>
                </w:rPr>
                <w:t>кодами 4.1</w:t>
              </w:r>
            </w:hyperlink>
            <w:r w:rsidRPr="00C150D1">
              <w:rPr>
                <w:rFonts w:eastAsia="Calibri"/>
              </w:rPr>
              <w:t xml:space="preserve"> - </w:t>
            </w:r>
            <w:hyperlink r:id="rId51" w:history="1">
              <w:r w:rsidRPr="00C150D1">
                <w:rPr>
                  <w:rFonts w:eastAsia="Calibri"/>
                </w:rPr>
                <w:t>4.10</w:t>
              </w:r>
            </w:hyperlink>
          </w:p>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площадь земельных уча</w:t>
            </w:r>
            <w:r>
              <w:t>стков;</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максимальный процент застройки в границах земельного участка, определяемый как отношение </w:t>
            </w:r>
            <w:r w:rsidRPr="00EF6A8E">
              <w:lastRenderedPageBreak/>
              <w:t>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323"/>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Деловое управление</w:t>
            </w:r>
            <w:r w:rsidRPr="00EF6A8E">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4.1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p>
          <w:p w:rsidR="000D565D" w:rsidRPr="00EF6A8E" w:rsidRDefault="000D565D" w:rsidP="00FF169A">
            <w:r w:rsidRPr="00EF6A8E">
              <w:t>- минимальная площадь земельных участков</w:t>
            </w:r>
            <w:r>
              <w:t>;</w:t>
            </w:r>
            <w:r w:rsidRPr="00EF6A8E">
              <w:t xml:space="preserve"> </w:t>
            </w:r>
          </w:p>
          <w:p w:rsidR="000D565D" w:rsidRDefault="000D565D" w:rsidP="00FF169A">
            <w:pPr>
              <w:jc w:val="both"/>
            </w:pPr>
            <w:r w:rsidRPr="00EF6A8E">
              <w:t xml:space="preserve">- максимальная </w:t>
            </w:r>
          </w:p>
          <w:p w:rsidR="000D565D" w:rsidRPr="00EF6A8E" w:rsidRDefault="000D565D"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868"/>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61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8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868"/>
        </w:trPr>
        <w:tc>
          <w:tcPr>
            <w:tcW w:w="1560" w:type="dxa"/>
            <w:vMerge/>
            <w:tcBorders>
              <w:bottom w:val="single" w:sz="4" w:space="0" w:color="auto"/>
              <w:right w:val="single" w:sz="4" w:space="0" w:color="auto"/>
            </w:tcBorders>
          </w:tcPr>
          <w:p w:rsidR="000D565D" w:rsidRPr="00EF6A8E" w:rsidRDefault="000D565D" w:rsidP="00FF169A">
            <w:pPr>
              <w:pStyle w:val="afffffffffa"/>
              <w:jc w:val="left"/>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476"/>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Служебные гаражи</w:t>
            </w:r>
          </w:p>
          <w:p w:rsidR="000D565D" w:rsidRPr="00EF6A8E" w:rsidRDefault="000D565D"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0D565D" w:rsidRPr="00EF6A8E" w:rsidRDefault="000D565D" w:rsidP="000D565D">
            <w:pPr>
              <w:autoSpaceDE w:val="0"/>
              <w:autoSpaceDN w:val="0"/>
              <w:adjustRightInd w:val="0"/>
              <w:jc w:val="center"/>
              <w:rPr>
                <w:rFonts w:eastAsia="Calibri"/>
              </w:rPr>
            </w:pPr>
            <w:r>
              <w:rPr>
                <w:rFonts w:eastAsia="Calibri"/>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history="1">
              <w:r w:rsidRPr="00C150D1">
                <w:rPr>
                  <w:rFonts w:eastAsia="Calibri"/>
                </w:rPr>
                <w:t>кодами 3.0</w:t>
              </w:r>
            </w:hyperlink>
            <w:r w:rsidRPr="00C150D1">
              <w:rPr>
                <w:rFonts w:eastAsia="Calibri"/>
              </w:rPr>
              <w:t xml:space="preserve">, </w:t>
            </w:r>
            <w:hyperlink r:id="rId53" w:history="1">
              <w:r w:rsidRPr="00C150D1">
                <w:rPr>
                  <w:rFonts w:eastAsia="Calibri"/>
                </w:rPr>
                <w:t>4.0</w:t>
              </w:r>
            </w:hyperlink>
            <w:r w:rsidRPr="00C150D1">
              <w:rPr>
                <w:rFonts w:eastAsia="Calibri"/>
              </w:rPr>
              <w:t>, а также</w:t>
            </w:r>
            <w:r>
              <w:rPr>
                <w:rFonts w:eastAsia="Calibri"/>
              </w:rPr>
              <w:t xml:space="preserve"> для стоянки и хранения транспортных средств общего пользования, в том числе в депо</w:t>
            </w:r>
          </w:p>
          <w:p w:rsidR="000D565D" w:rsidRDefault="000D565D" w:rsidP="00FF169A">
            <w:pPr>
              <w:autoSpaceDE w:val="0"/>
              <w:autoSpaceDN w:val="0"/>
              <w:adjustRightInd w:val="0"/>
              <w:jc w:val="both"/>
              <w:rPr>
                <w:rFonts w:eastAsia="Calibri"/>
              </w:rPr>
            </w:pPr>
          </w:p>
          <w:p w:rsidR="000D565D" w:rsidRPr="00EF6A8E"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lastRenderedPageBreak/>
              <w:t>Тяжелая промышленность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C150D1" w:rsidP="00FF169A">
            <w:pPr>
              <w:autoSpaceDE w:val="0"/>
              <w:autoSpaceDN w:val="0"/>
              <w:adjustRightInd w:val="0"/>
              <w:jc w:val="both"/>
              <w:rPr>
                <w:rFonts w:eastAsia="Calibri"/>
              </w:rPr>
            </w:pPr>
            <w:r>
              <w:rPr>
                <w:rFonts w:eastAsia="Calibri"/>
              </w:rPr>
              <w:t>Р</w:t>
            </w:r>
            <w:r w:rsidR="000D565D">
              <w:rPr>
                <w:rFonts w:eastAsia="Calibri"/>
              </w:rPr>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lastRenderedPageBreak/>
              <w:t>Легкая промышленность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текстильной, фарфорофаянсовой, электронной промышленности</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промыш</w:t>
            </w:r>
            <w:r w:rsidRPr="0085097A">
              <w:rPr>
                <w:rFonts w:ascii="Times New Roman" w:hAnsi="Times New Roman" w:cs="Times New Roman"/>
                <w:sz w:val="24"/>
                <w:szCs w:val="24"/>
              </w:rPr>
              <w:lastRenderedPageBreak/>
              <w:t>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пищевой промышлен</w:t>
            </w:r>
            <w:r>
              <w:rPr>
                <w:rFonts w:eastAsia="Calibri"/>
              </w:rPr>
              <w:lastRenderedPageBreak/>
              <w:t>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lastRenderedPageBreak/>
              <w:t>предельные (минимальные и (или) мак</w:t>
            </w:r>
            <w:r w:rsidRPr="00EF6A8E">
              <w:lastRenderedPageBreak/>
              <w:t xml:space="preserve">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315"/>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 xml:space="preserve">Нефтехимическая </w:t>
            </w:r>
          </w:p>
          <w:p w:rsidR="000D565D" w:rsidRDefault="000D565D" w:rsidP="00FF169A">
            <w:pPr>
              <w:autoSpaceDE w:val="0"/>
              <w:autoSpaceDN w:val="0"/>
              <w:adjustRightInd w:val="0"/>
              <w:jc w:val="both"/>
              <w:rPr>
                <w:rFonts w:eastAsia="Calibri"/>
              </w:rPr>
            </w:pPr>
            <w:r>
              <w:rPr>
                <w:rFonts w:eastAsia="Calibri"/>
              </w:rPr>
              <w:t>промышленность</w:t>
            </w:r>
          </w:p>
          <w:p w:rsidR="000D565D" w:rsidRPr="00B10BBA" w:rsidRDefault="000D565D" w:rsidP="00FF169A">
            <w:pPr>
              <w:pStyle w:val="afffffffffa"/>
              <w:jc w:val="left"/>
            </w:pP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6.5</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677"/>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Строительная промышленность</w:t>
            </w:r>
          </w:p>
        </w:tc>
        <w:tc>
          <w:tcPr>
            <w:tcW w:w="1134" w:type="dxa"/>
            <w:vMerge w:val="restart"/>
            <w:tcBorders>
              <w:right w:val="single" w:sz="4" w:space="0" w:color="auto"/>
            </w:tcBorders>
          </w:tcPr>
          <w:p w:rsidR="000D565D" w:rsidRPr="00EF6A8E" w:rsidRDefault="000D565D" w:rsidP="00FF169A">
            <w:pPr>
              <w:pStyle w:val="afffffffffb"/>
            </w:pPr>
            <w:r>
              <w:t>6.6</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Энергетика</w:t>
            </w:r>
          </w:p>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6.7</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Calibri"/>
              </w:rPr>
              <w:t>золоотвалов</w:t>
            </w:r>
            <w:proofErr w:type="spellEnd"/>
            <w:r>
              <w:rPr>
                <w:rFonts w:eastAsia="Calibri"/>
              </w:rPr>
              <w:t>, гидротехнических сооружений);</w:t>
            </w:r>
          </w:p>
          <w:p w:rsidR="000D565D" w:rsidRDefault="000D565D" w:rsidP="00FF169A">
            <w:pPr>
              <w:autoSpaceDE w:val="0"/>
              <w:autoSpaceDN w:val="0"/>
              <w:adjustRightInd w:val="0"/>
              <w:jc w:val="both"/>
              <w:rPr>
                <w:rFonts w:eastAsia="Calibri"/>
              </w:rPr>
            </w:pPr>
            <w:r>
              <w:rPr>
                <w:rFonts w:eastAsia="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history="1">
              <w:r w:rsidRPr="00C150D1">
                <w:rPr>
                  <w:rFonts w:eastAsia="Calibri"/>
                </w:rPr>
                <w:t>кодом 3.1</w:t>
              </w:r>
            </w:hyperlink>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710"/>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Связь</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6.8</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C150D1">
                <w:rPr>
                  <w:rFonts w:eastAsia="Calibri"/>
                </w:rPr>
                <w:t>кодами 3.1.1</w:t>
              </w:r>
            </w:hyperlink>
            <w:r w:rsidRPr="00C150D1">
              <w:rPr>
                <w:rFonts w:eastAsia="Calibri"/>
              </w:rPr>
              <w:t xml:space="preserve">, </w:t>
            </w:r>
            <w:hyperlink r:id="rId56" w:history="1">
              <w:r w:rsidRPr="00C150D1">
                <w:rPr>
                  <w:rFonts w:eastAsia="Calibri"/>
                </w:rPr>
                <w:t>3.2.3</w:t>
              </w:r>
            </w:hyperlink>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площадь земельных уча</w:t>
            </w:r>
            <w:r>
              <w:t>стков;</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0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7"/>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401"/>
        </w:trPr>
        <w:tc>
          <w:tcPr>
            <w:tcW w:w="1560" w:type="dxa"/>
            <w:vMerge/>
            <w:tcBorders>
              <w:bottom w:val="nil"/>
              <w:right w:val="single" w:sz="4" w:space="0" w:color="auto"/>
            </w:tcBorders>
          </w:tcPr>
          <w:p w:rsidR="000D565D" w:rsidRPr="00EF6A8E" w:rsidRDefault="000D565D" w:rsidP="00FF169A">
            <w:pPr>
              <w:pStyle w:val="afffffffffa"/>
              <w:jc w:val="left"/>
            </w:pPr>
          </w:p>
        </w:tc>
        <w:tc>
          <w:tcPr>
            <w:tcW w:w="1134" w:type="dxa"/>
            <w:vMerge/>
            <w:tcBorders>
              <w:bottom w:val="nil"/>
              <w:right w:val="single" w:sz="4" w:space="0" w:color="auto"/>
            </w:tcBorders>
          </w:tcPr>
          <w:p w:rsidR="000D565D" w:rsidRPr="00EF6A8E" w:rsidRDefault="000D565D" w:rsidP="00FF169A">
            <w:pPr>
              <w:pStyle w:val="afffffffffb"/>
            </w:pPr>
          </w:p>
        </w:tc>
        <w:tc>
          <w:tcPr>
            <w:tcW w:w="850" w:type="dxa"/>
            <w:tcBorders>
              <w:bottom w:val="nil"/>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nil"/>
              <w:right w:val="single" w:sz="4" w:space="0" w:color="auto"/>
            </w:tcBorders>
          </w:tcPr>
          <w:p w:rsidR="000D565D" w:rsidRPr="00EF6A8E" w:rsidRDefault="000D565D" w:rsidP="00FF169A">
            <w:pPr>
              <w:pStyle w:val="afffffffffa"/>
            </w:pPr>
          </w:p>
        </w:tc>
        <w:tc>
          <w:tcPr>
            <w:tcW w:w="2552" w:type="dxa"/>
            <w:vMerge w:val="restart"/>
            <w:tcBorders>
              <w:top w:val="single" w:sz="4" w:space="0" w:color="auto"/>
              <w:left w:val="single" w:sz="4" w:space="0" w:color="auto"/>
              <w:bottom w:val="nil"/>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0D565D" w:rsidRPr="00EF6A8E" w:rsidRDefault="000D565D" w:rsidP="00FF169A">
            <w:r>
              <w:t>8</w:t>
            </w:r>
            <w:r w:rsidRPr="00EF6A8E">
              <w:t>0%</w:t>
            </w:r>
          </w:p>
        </w:tc>
      </w:tr>
      <w:tr w:rsidR="000D565D" w:rsidRPr="00EF6A8E" w:rsidTr="00FF169A">
        <w:trPr>
          <w:trHeight w:val="386"/>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0D565D" w:rsidRPr="00EF6A8E" w:rsidRDefault="000D565D" w:rsidP="00FF169A">
            <w:pPr>
              <w:jc w:val="both"/>
            </w:pPr>
          </w:p>
        </w:tc>
        <w:tc>
          <w:tcPr>
            <w:tcW w:w="1559" w:type="dxa"/>
            <w:vMerge/>
            <w:tcBorders>
              <w:left w:val="single" w:sz="4" w:space="0" w:color="auto"/>
            </w:tcBorders>
          </w:tcPr>
          <w:p w:rsidR="000D565D" w:rsidRPr="00EF6A8E" w:rsidRDefault="000D565D" w:rsidP="00FF169A"/>
        </w:tc>
      </w:tr>
      <w:tr w:rsidR="000D565D" w:rsidRPr="00EF6A8E" w:rsidTr="00FF169A">
        <w:trPr>
          <w:trHeight w:val="713"/>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0D565D" w:rsidRPr="00EF6A8E" w:rsidRDefault="000D565D" w:rsidP="00FF169A">
            <w:pPr>
              <w:jc w:val="both"/>
            </w:pPr>
          </w:p>
        </w:tc>
        <w:tc>
          <w:tcPr>
            <w:tcW w:w="1559" w:type="dxa"/>
            <w:vMerge/>
            <w:tcBorders>
              <w:left w:val="single" w:sz="4" w:space="0" w:color="auto"/>
              <w:bottom w:val="single" w:sz="4" w:space="0" w:color="auto"/>
            </w:tcBorders>
          </w:tcPr>
          <w:p w:rsidR="000D565D" w:rsidRPr="00EF6A8E" w:rsidRDefault="000D565D" w:rsidP="00FF169A"/>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Склады</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95"/>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8"/>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Железнодорожный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7" w:history="1">
              <w:r w:rsidRPr="00C150D1">
                <w:rPr>
                  <w:rFonts w:eastAsia="Calibri"/>
                </w:rPr>
                <w:t>кодами 7.1.1</w:t>
              </w:r>
            </w:hyperlink>
            <w:r w:rsidRPr="00C150D1">
              <w:rPr>
                <w:rFonts w:eastAsia="Calibri"/>
              </w:rPr>
              <w:t xml:space="preserve"> - </w:t>
            </w:r>
            <w:hyperlink r:id="rId58" w:history="1">
              <w:r w:rsidRPr="00C150D1">
                <w:rPr>
                  <w:rFonts w:eastAsia="Calibri"/>
                </w:rPr>
                <w:t>7.1.2</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Автомобильный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FE7E06" w:rsidRDefault="000D565D" w:rsidP="00FF169A">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9" w:history="1">
              <w:r w:rsidRPr="00C150D1">
                <w:rPr>
                  <w:rFonts w:eastAsia="Calibri"/>
                </w:rPr>
                <w:t>кодами 7.2.1</w:t>
              </w:r>
            </w:hyperlink>
            <w:r w:rsidRPr="00C150D1">
              <w:rPr>
                <w:rFonts w:eastAsia="Calibri"/>
              </w:rPr>
              <w:t xml:space="preserve"> - </w:t>
            </w:r>
            <w:hyperlink r:id="rId60"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lastRenderedPageBreak/>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1" w:history="1">
              <w:r w:rsidRPr="00C150D1">
                <w:rPr>
                  <w:rFonts w:eastAsia="Calibri"/>
                </w:rPr>
                <w:t>кодами 7.2.1</w:t>
              </w:r>
            </w:hyperlink>
            <w:r w:rsidRPr="00C150D1">
              <w:rPr>
                <w:rFonts w:eastAsia="Calibri"/>
              </w:rPr>
              <w:t xml:space="preserve"> - </w:t>
            </w:r>
            <w:hyperlink r:id="rId62" w:history="1">
              <w:r w:rsidRPr="00C150D1">
                <w:rPr>
                  <w:rFonts w:eastAsia="Calibri"/>
                </w:rPr>
                <w:t>7.2.3</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Воздушный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D565D" w:rsidRDefault="000D565D" w:rsidP="00FF169A">
            <w:pPr>
              <w:autoSpaceDE w:val="0"/>
              <w:autoSpaceDN w:val="0"/>
              <w:adjustRightInd w:val="0"/>
              <w:jc w:val="both"/>
              <w:rPr>
                <w:rFonts w:eastAsia="Calibri"/>
              </w:rPr>
            </w:pPr>
            <w:r>
              <w:rPr>
                <w:rFonts w:eastAsia="Calibri"/>
              </w:rPr>
              <w:t>размещение объектов, предназначенных для технического обслуживания и ремонта воздушных судов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Трубопроводный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rsidRPr="00EF6A8E">
              <w:t>- размер</w:t>
            </w:r>
            <w:r w:rsidR="00C150D1">
              <w:t>ы земельных участков</w:t>
            </w:r>
            <w:r>
              <w:t>;</w:t>
            </w:r>
            <w:r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 xml:space="preserve">00 </w:t>
            </w:r>
            <w:proofErr w:type="gramStart"/>
            <w:r w:rsidRPr="00EF6A8E">
              <w:t>кв.м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6D7AA1">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6D7AA1" w:rsidRPr="00EF6A8E" w:rsidTr="006D7AA1">
        <w:trPr>
          <w:trHeight w:val="791"/>
        </w:trPr>
        <w:tc>
          <w:tcPr>
            <w:tcW w:w="1560" w:type="dxa"/>
            <w:tcBorders>
              <w:right w:val="single" w:sz="4" w:space="0" w:color="auto"/>
            </w:tcBorders>
          </w:tcPr>
          <w:p w:rsidR="006D7AA1" w:rsidRDefault="006D7AA1" w:rsidP="006D7AA1">
            <w:r w:rsidRPr="00023CD7">
              <w:lastRenderedPageBreak/>
              <w:t xml:space="preserve">Ритуальная </w:t>
            </w:r>
          </w:p>
          <w:p w:rsidR="006D7AA1" w:rsidRPr="00B73CED" w:rsidRDefault="006D7AA1" w:rsidP="006D7AA1">
            <w:r w:rsidRPr="00023CD7">
              <w:t>деятельность</w:t>
            </w:r>
          </w:p>
        </w:tc>
        <w:tc>
          <w:tcPr>
            <w:tcW w:w="1134" w:type="dxa"/>
            <w:tcBorders>
              <w:right w:val="single" w:sz="4" w:space="0" w:color="auto"/>
            </w:tcBorders>
          </w:tcPr>
          <w:p w:rsidR="006D7AA1" w:rsidRPr="00EF6A8E" w:rsidRDefault="006D7AA1"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right w:val="single" w:sz="4" w:space="0" w:color="auto"/>
            </w:tcBorders>
          </w:tcPr>
          <w:p w:rsidR="006D7AA1" w:rsidRPr="00EF6A8E" w:rsidRDefault="006D7AA1"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ПЗ</w:t>
            </w:r>
          </w:p>
        </w:tc>
        <w:tc>
          <w:tcPr>
            <w:tcW w:w="2693" w:type="dxa"/>
            <w:tcBorders>
              <w:left w:val="single" w:sz="4" w:space="0" w:color="auto"/>
              <w:right w:val="single" w:sz="4" w:space="0" w:color="auto"/>
            </w:tcBorders>
          </w:tcPr>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 xml:space="preserve">Размещение кладбищ, крематориев и мест захоронения; </w:t>
            </w:r>
          </w:p>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размещение соответствующих культовых сооружений;</w:t>
            </w:r>
          </w:p>
          <w:p w:rsidR="006D7AA1" w:rsidRPr="00EF6A8E"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2552" w:type="dxa"/>
            <w:tcBorders>
              <w:top w:val="single" w:sz="4" w:space="0" w:color="auto"/>
              <w:left w:val="single" w:sz="4" w:space="0" w:color="auto"/>
              <w:bottom w:val="single" w:sz="4" w:space="0" w:color="auto"/>
            </w:tcBorders>
          </w:tcPr>
          <w:p w:rsidR="006D7AA1" w:rsidRPr="00EF6A8E" w:rsidRDefault="006D7AA1" w:rsidP="00FF169A">
            <w:pPr>
              <w:jc w:val="both"/>
            </w:pPr>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559" w:type="dxa"/>
            <w:tcBorders>
              <w:top w:val="single" w:sz="4" w:space="0" w:color="auto"/>
              <w:left w:val="single" w:sz="4" w:space="0" w:color="auto"/>
              <w:bottom w:val="single" w:sz="4" w:space="0" w:color="auto"/>
            </w:tcBorders>
          </w:tcPr>
          <w:p w:rsidR="006D7AA1" w:rsidRDefault="006D7AA1" w:rsidP="00FF169A"/>
        </w:tc>
      </w:tr>
    </w:tbl>
    <w:p w:rsidR="000D565D"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Наименование вида </w:t>
            </w:r>
          </w:p>
          <w:p w:rsidR="00711C07" w:rsidRPr="00EF6A8E" w:rsidRDefault="00711C07" w:rsidP="00FF169A">
            <w:pPr>
              <w:pStyle w:val="afffffffffb"/>
              <w:rPr>
                <w:b/>
              </w:rPr>
            </w:pPr>
            <w:r w:rsidRPr="00EF6A8E">
              <w:rPr>
                <w:b/>
              </w:rPr>
              <w:t>разрешённого</w:t>
            </w:r>
          </w:p>
          <w:p w:rsidR="00711C07" w:rsidRPr="00EF6A8E" w:rsidRDefault="00711C07" w:rsidP="00FF169A">
            <w:pPr>
              <w:pStyle w:val="afffffffffb"/>
              <w:rPr>
                <w:b/>
              </w:rPr>
            </w:pPr>
            <w:r w:rsidRPr="00EF6A8E">
              <w:rPr>
                <w:b/>
              </w:rPr>
              <w:t>использования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вида</w:t>
            </w:r>
          </w:p>
          <w:p w:rsidR="00711C07" w:rsidRPr="00EF6A8E" w:rsidRDefault="00711C07" w:rsidP="00FF169A">
            <w:pPr>
              <w:pStyle w:val="afffffffffb"/>
              <w:rPr>
                <w:b/>
              </w:rPr>
            </w:pPr>
            <w:r w:rsidRPr="00EF6A8E">
              <w:rPr>
                <w:b/>
              </w:rPr>
              <w:t>разрешённого использования</w:t>
            </w:r>
          </w:p>
          <w:p w:rsidR="00711C07" w:rsidRPr="00EF6A8E" w:rsidRDefault="00711C07"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Pr>
                <w:rFonts w:eastAsia="Calibri"/>
              </w:rPr>
              <w:lastRenderedPageBreak/>
              <w:t>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площадь земельных участков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w:t>
            </w:r>
            <w:r w:rsidRPr="00EF6A8E">
              <w:lastRenderedPageBreak/>
              <w:t>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Гостиничное обслуживание</w:t>
            </w:r>
          </w:p>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711C07" w:rsidRPr="001334DD"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 xml:space="preserve">предельные (минимальные и (или) максимальные) размеры земельных участков, в том числе их площадь: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площадь земельных участков</w:t>
            </w:r>
            <w:r>
              <w:t>;</w:t>
            </w:r>
            <w:r w:rsidRPr="001334DD">
              <w:t xml:space="preserve"> </w:t>
            </w:r>
          </w:p>
          <w:p w:rsidR="00711C07" w:rsidRPr="001334DD" w:rsidRDefault="00711C07"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w:t>
            </w:r>
            <w:r w:rsidRPr="001334DD">
              <w:lastRenderedPageBreak/>
              <w:t>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1334DD" w:rsidRDefault="00711C07" w:rsidP="00FF169A">
            <w:r w:rsidRPr="001334DD">
              <w:t xml:space="preserve">предельные (минимальные и (или) максимальные) размеры земельных участков, в том числе их площадь: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площадь земельных участков</w:t>
            </w:r>
            <w:r>
              <w:t>;</w:t>
            </w:r>
            <w:r w:rsidRPr="001334DD">
              <w:t xml:space="preserve"> </w:t>
            </w:r>
          </w:p>
          <w:p w:rsidR="00711C07" w:rsidRPr="001334DD" w:rsidRDefault="00711C07"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334DD">
              <w:lastRenderedPageBreak/>
              <w:t>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711C07">
      <w:pPr>
        <w:pStyle w:val="5"/>
        <w:numPr>
          <w:ilvl w:val="0"/>
          <w:numId w:val="0"/>
        </w:numPr>
        <w:tabs>
          <w:tab w:val="left" w:pos="4839"/>
        </w:tabs>
        <w:spacing w:line="240" w:lineRule="auto"/>
        <w:ind w:left="1134"/>
        <w:jc w:val="center"/>
        <w:rPr>
          <w:sz w:val="26"/>
          <w:szCs w:val="26"/>
        </w:rPr>
      </w:pPr>
    </w:p>
    <w:p w:rsidR="00711C07" w:rsidRPr="00B10BBA" w:rsidRDefault="00711C07" w:rsidP="00C150D1">
      <w:pPr>
        <w:ind w:firstLine="567"/>
        <w:jc w:val="center"/>
        <w:rPr>
          <w:b/>
          <w:iCs/>
          <w:sz w:val="26"/>
          <w:szCs w:val="26"/>
          <w:lang w:eastAsia="en-US" w:bidi="en-US"/>
        </w:rPr>
      </w:pPr>
      <w:r w:rsidRPr="00B10BBA">
        <w:rPr>
          <w:b/>
          <w:iCs/>
          <w:sz w:val="26"/>
          <w:szCs w:val="26"/>
          <w:lang w:eastAsia="en-US" w:bidi="en-US"/>
        </w:rPr>
        <w:t>Вспомогательные виды разрешенного использования:</w:t>
      </w:r>
    </w:p>
    <w:p w:rsidR="00711C07" w:rsidRPr="00711C07" w:rsidRDefault="00711C07" w:rsidP="00C150D1">
      <w:pPr>
        <w:ind w:firstLine="567"/>
        <w:jc w:val="both"/>
        <w:rPr>
          <w:sz w:val="26"/>
          <w:szCs w:val="26"/>
        </w:rPr>
      </w:pPr>
      <w:r w:rsidRPr="00711C07">
        <w:rPr>
          <w:sz w:val="26"/>
          <w:szCs w:val="26"/>
        </w:rPr>
        <w:t>- административно – бытовые здания и помещения;</w:t>
      </w:r>
    </w:p>
    <w:p w:rsidR="00711C07" w:rsidRPr="00711C07" w:rsidRDefault="00711C07" w:rsidP="00C150D1">
      <w:pPr>
        <w:ind w:firstLine="567"/>
        <w:jc w:val="both"/>
        <w:rPr>
          <w:sz w:val="26"/>
          <w:szCs w:val="26"/>
        </w:rPr>
      </w:pPr>
      <w:r w:rsidRPr="00711C07">
        <w:rPr>
          <w:sz w:val="26"/>
          <w:szCs w:val="26"/>
        </w:rPr>
        <w:t>- объекты инженерной инфраструктуры, необходимые для функционирования зоны;</w:t>
      </w:r>
    </w:p>
    <w:p w:rsidR="00711C07" w:rsidRPr="00711C07" w:rsidRDefault="00711C07" w:rsidP="00C150D1">
      <w:pPr>
        <w:ind w:firstLine="567"/>
        <w:jc w:val="both"/>
        <w:rPr>
          <w:sz w:val="26"/>
          <w:szCs w:val="26"/>
        </w:rPr>
      </w:pPr>
      <w:r w:rsidRPr="00711C07">
        <w:rPr>
          <w:sz w:val="26"/>
          <w:szCs w:val="26"/>
        </w:rPr>
        <w:t>- здания и сооружения для размещения служб охраны и наблюдения;</w:t>
      </w:r>
    </w:p>
    <w:p w:rsidR="00711C07" w:rsidRPr="00711C07" w:rsidRDefault="00711C07" w:rsidP="00C150D1">
      <w:pPr>
        <w:ind w:firstLine="567"/>
        <w:jc w:val="both"/>
        <w:rPr>
          <w:sz w:val="26"/>
          <w:szCs w:val="26"/>
        </w:rPr>
      </w:pPr>
      <w:r w:rsidRPr="00711C07">
        <w:rPr>
          <w:sz w:val="26"/>
          <w:szCs w:val="26"/>
        </w:rPr>
        <w:t>- гаражи для специализированного транспорта;</w:t>
      </w:r>
    </w:p>
    <w:p w:rsidR="00711C07" w:rsidRPr="00711C07" w:rsidRDefault="00711C07" w:rsidP="00C150D1">
      <w:pPr>
        <w:ind w:firstLine="567"/>
        <w:jc w:val="both"/>
        <w:rPr>
          <w:sz w:val="26"/>
          <w:szCs w:val="26"/>
        </w:rPr>
      </w:pPr>
      <w:r w:rsidRPr="00711C07">
        <w:rPr>
          <w:sz w:val="26"/>
          <w:szCs w:val="26"/>
        </w:rPr>
        <w:t>- объекты внутриплощадочного и внешнего транспорта;</w:t>
      </w:r>
    </w:p>
    <w:p w:rsidR="00711C07" w:rsidRPr="00711C07" w:rsidRDefault="00711C07" w:rsidP="00C150D1">
      <w:pPr>
        <w:ind w:firstLine="567"/>
        <w:jc w:val="both"/>
        <w:rPr>
          <w:sz w:val="26"/>
          <w:szCs w:val="26"/>
        </w:rPr>
      </w:pPr>
      <w:r w:rsidRPr="00711C07">
        <w:rPr>
          <w:sz w:val="26"/>
          <w:szCs w:val="26"/>
        </w:rPr>
        <w:t>- объекты вспомогательных производств и хозяйств;</w:t>
      </w:r>
    </w:p>
    <w:p w:rsidR="00711C07" w:rsidRPr="00711C07" w:rsidRDefault="00711C07" w:rsidP="00C150D1">
      <w:pPr>
        <w:ind w:firstLine="567"/>
        <w:jc w:val="both"/>
        <w:rPr>
          <w:sz w:val="26"/>
          <w:szCs w:val="26"/>
        </w:rPr>
      </w:pPr>
      <w:r w:rsidRPr="00711C07">
        <w:rPr>
          <w:sz w:val="26"/>
          <w:szCs w:val="26"/>
        </w:rPr>
        <w:t>- здания и помещения складов;</w:t>
      </w:r>
    </w:p>
    <w:p w:rsidR="00711C07" w:rsidRPr="006E3B69" w:rsidRDefault="006E3B69" w:rsidP="00C150D1">
      <w:pPr>
        <w:ind w:firstLine="567"/>
        <w:jc w:val="both"/>
        <w:rPr>
          <w:i/>
          <w:sz w:val="26"/>
          <w:szCs w:val="26"/>
        </w:rPr>
      </w:pPr>
      <w:r>
        <w:rPr>
          <w:sz w:val="26"/>
          <w:szCs w:val="26"/>
        </w:rPr>
        <w:t xml:space="preserve">- </w:t>
      </w:r>
      <w:r w:rsidR="00711C07" w:rsidRPr="006E3B69">
        <w:rPr>
          <w:sz w:val="26"/>
          <w:szCs w:val="26"/>
        </w:rPr>
        <w:t>складирование грунта;</w:t>
      </w:r>
    </w:p>
    <w:p w:rsidR="000D565D" w:rsidRPr="00711C07" w:rsidRDefault="00711C07" w:rsidP="00C150D1">
      <w:pPr>
        <w:pStyle w:val="5"/>
        <w:numPr>
          <w:ilvl w:val="0"/>
          <w:numId w:val="0"/>
        </w:numPr>
        <w:tabs>
          <w:tab w:val="left" w:pos="4839"/>
        </w:tabs>
        <w:spacing w:line="240" w:lineRule="auto"/>
        <w:ind w:firstLine="567"/>
        <w:rPr>
          <w:sz w:val="26"/>
          <w:szCs w:val="26"/>
        </w:rPr>
      </w:pPr>
      <w:r w:rsidRPr="00711C07">
        <w:rPr>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711C07" w:rsidRDefault="00711C07" w:rsidP="00C150D1">
      <w:pPr>
        <w:pStyle w:val="5"/>
        <w:numPr>
          <w:ilvl w:val="0"/>
          <w:numId w:val="0"/>
        </w:numPr>
        <w:tabs>
          <w:tab w:val="left" w:pos="4839"/>
        </w:tabs>
        <w:spacing w:line="240" w:lineRule="auto"/>
        <w:ind w:firstLine="567"/>
        <w:rPr>
          <w:sz w:val="26"/>
          <w:szCs w:val="26"/>
        </w:rPr>
      </w:pPr>
    </w:p>
    <w:p w:rsidR="00711C07" w:rsidRPr="00711C07" w:rsidRDefault="00711C07" w:rsidP="00C150D1">
      <w:pPr>
        <w:ind w:firstLine="567"/>
        <w:contextualSpacing/>
        <w:jc w:val="both"/>
        <w:outlineLvl w:val="3"/>
        <w:rPr>
          <w:b/>
          <w:bCs/>
          <w:iCs/>
          <w:sz w:val="26"/>
          <w:szCs w:val="26"/>
          <w:lang w:eastAsia="en-US" w:bidi="en-US"/>
        </w:rPr>
      </w:pPr>
      <w:r w:rsidRPr="00711C07">
        <w:rPr>
          <w:b/>
          <w:bCs/>
          <w:iCs/>
          <w:sz w:val="26"/>
          <w:szCs w:val="26"/>
          <w:lang w:eastAsia="en-US" w:bidi="en-US"/>
        </w:rPr>
        <w:t>Территориальная зона П4</w:t>
      </w:r>
    </w:p>
    <w:p w:rsidR="00711C07" w:rsidRPr="00711C07" w:rsidRDefault="00711C07" w:rsidP="00C150D1">
      <w:pPr>
        <w:ind w:firstLine="567"/>
        <w:jc w:val="both"/>
        <w:rPr>
          <w:sz w:val="26"/>
          <w:szCs w:val="26"/>
        </w:rPr>
      </w:pPr>
      <w:r w:rsidRPr="00711C07">
        <w:rPr>
          <w:sz w:val="26"/>
          <w:szCs w:val="26"/>
        </w:rPr>
        <w:t>Территориальная зона П4 выделена для обеспечения правовых условий формирования производственной деятельности</w:t>
      </w:r>
      <w:bookmarkStart w:id="8" w:name="sub_1061"/>
      <w:r w:rsidRPr="00711C07">
        <w:rPr>
          <w:sz w:val="26"/>
          <w:szCs w:val="26"/>
        </w:rPr>
        <w:t xml:space="preserve"> недропользовани</w:t>
      </w:r>
      <w:bookmarkEnd w:id="8"/>
      <w:r w:rsidRPr="00711C07">
        <w:rPr>
          <w:sz w:val="26"/>
          <w:szCs w:val="26"/>
        </w:rPr>
        <w:t>я.</w:t>
      </w:r>
    </w:p>
    <w:p w:rsidR="00711C07" w:rsidRPr="00711C07" w:rsidRDefault="00711C07" w:rsidP="00C150D1">
      <w:pPr>
        <w:ind w:firstLine="567"/>
        <w:jc w:val="both"/>
        <w:rPr>
          <w:sz w:val="26"/>
          <w:szCs w:val="26"/>
        </w:rPr>
      </w:pPr>
      <w:r w:rsidRPr="00711C07">
        <w:rPr>
          <w:sz w:val="26"/>
          <w:szCs w:val="26"/>
        </w:rPr>
        <w:t>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законами субъектов Российской Федерации.</w:t>
      </w:r>
    </w:p>
    <w:p w:rsidR="00711C07" w:rsidRPr="00711C07" w:rsidRDefault="00711C07" w:rsidP="00C150D1">
      <w:pPr>
        <w:ind w:firstLine="567"/>
        <w:jc w:val="both"/>
        <w:rPr>
          <w:sz w:val="26"/>
          <w:szCs w:val="26"/>
        </w:rPr>
      </w:pPr>
      <w:r w:rsidRPr="00711C07">
        <w:rPr>
          <w:sz w:val="26"/>
          <w:szCs w:val="26"/>
        </w:rPr>
        <w:lastRenderedPageBreak/>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w:t>
      </w:r>
    </w:p>
    <w:p w:rsidR="00711C07" w:rsidRPr="00711C07" w:rsidRDefault="00711C07" w:rsidP="00C150D1">
      <w:pPr>
        <w:ind w:firstLine="567"/>
        <w:jc w:val="both"/>
        <w:rPr>
          <w:sz w:val="26"/>
          <w:szCs w:val="26"/>
        </w:rPr>
      </w:pPr>
      <w:r w:rsidRPr="00711C07">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предоставленные для добычи полезных ископаемых.</w:t>
      </w:r>
    </w:p>
    <w:p w:rsidR="00C150D1" w:rsidRDefault="00C150D1"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711C07" w:rsidRDefault="00711C07" w:rsidP="00803F0B">
      <w:pPr>
        <w:ind w:left="567" w:firstLine="709"/>
        <w:jc w:val="center"/>
        <w:rPr>
          <w:b/>
          <w:iCs/>
          <w:sz w:val="26"/>
          <w:szCs w:val="26"/>
          <w:lang w:bidi="en-US"/>
        </w:rPr>
      </w:pPr>
      <w:r w:rsidRPr="00711C07">
        <w:rPr>
          <w:b/>
          <w:iCs/>
          <w:sz w:val="26"/>
          <w:szCs w:val="26"/>
          <w:lang w:bidi="en-US"/>
        </w:rPr>
        <w:t xml:space="preserve">Основные </w:t>
      </w:r>
      <w:r>
        <w:rPr>
          <w:b/>
          <w:iCs/>
          <w:sz w:val="26"/>
          <w:szCs w:val="26"/>
          <w:lang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Наименование вида </w:t>
            </w:r>
          </w:p>
          <w:p w:rsidR="00711C07" w:rsidRPr="00EF6A8E" w:rsidRDefault="00711C07" w:rsidP="00FF169A">
            <w:pPr>
              <w:pStyle w:val="afffffffffb"/>
              <w:rPr>
                <w:b/>
              </w:rPr>
            </w:pPr>
            <w:r w:rsidRPr="00EF6A8E">
              <w:rPr>
                <w:b/>
              </w:rPr>
              <w:t>разрешённого</w:t>
            </w:r>
          </w:p>
          <w:p w:rsidR="00711C07" w:rsidRPr="00EF6A8E" w:rsidRDefault="00711C07" w:rsidP="00FF169A">
            <w:pPr>
              <w:pStyle w:val="afffffffffb"/>
              <w:rPr>
                <w:b/>
              </w:rPr>
            </w:pPr>
            <w:r w:rsidRPr="00EF6A8E">
              <w:rPr>
                <w:b/>
              </w:rPr>
              <w:t>использования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вида</w:t>
            </w:r>
          </w:p>
          <w:p w:rsidR="00711C07" w:rsidRPr="00EF6A8E" w:rsidRDefault="00711C07" w:rsidP="00FF169A">
            <w:pPr>
              <w:pStyle w:val="afffffffffb"/>
              <w:rPr>
                <w:b/>
              </w:rPr>
            </w:pPr>
            <w:r w:rsidRPr="00EF6A8E">
              <w:rPr>
                <w:b/>
              </w:rPr>
              <w:t>разрешённого использования</w:t>
            </w:r>
          </w:p>
          <w:p w:rsidR="00711C07" w:rsidRPr="00EF6A8E" w:rsidRDefault="00711C07"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Default="00711C07" w:rsidP="00FF169A">
            <w:pPr>
              <w:pStyle w:val="afffffffffa"/>
              <w:jc w:val="left"/>
            </w:pPr>
            <w:r w:rsidRPr="00B10BBA">
              <w:t xml:space="preserve">Коммунальное </w:t>
            </w:r>
          </w:p>
          <w:p w:rsidR="00711C07" w:rsidRPr="00EF6A8E" w:rsidRDefault="00711C07" w:rsidP="00FF169A">
            <w:pPr>
              <w:pStyle w:val="afffffffffa"/>
              <w:jc w:val="left"/>
            </w:pPr>
            <w:r w:rsidRPr="00B10BBA">
              <w:t>обслуживание</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3.1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3" w:history="1">
              <w:r w:rsidRPr="00C150D1">
                <w:rPr>
                  <w:rFonts w:eastAsia="Calibri"/>
                </w:rPr>
                <w:t>кодами 3.1.1</w:t>
              </w:r>
            </w:hyperlink>
            <w:r w:rsidRPr="00C150D1">
              <w:rPr>
                <w:rFonts w:eastAsia="Calibri"/>
              </w:rPr>
              <w:t xml:space="preserve"> - </w:t>
            </w:r>
            <w:hyperlink r:id="rId64" w:history="1">
              <w:r w:rsidRPr="00C150D1">
                <w:rPr>
                  <w:rFonts w:eastAsia="Calibri"/>
                </w:rPr>
                <w:t>3.1.2</w:t>
              </w:r>
            </w:hyperlink>
          </w:p>
          <w:p w:rsidR="00711C07" w:rsidRPr="00EF6A8E" w:rsidRDefault="00711C07" w:rsidP="00FF169A">
            <w:pPr>
              <w:pStyle w:val="afffffffffa"/>
            </w:pP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площадь земельных уча</w:t>
            </w:r>
            <w:r>
              <w:t>стков;</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площадь земельных участков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6"/>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Служебные гаражи</w:t>
            </w:r>
          </w:p>
          <w:p w:rsidR="00711C07" w:rsidRPr="00EF6A8E" w:rsidRDefault="00711C07"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711C07" w:rsidRPr="00EF6A8E" w:rsidRDefault="00711C07" w:rsidP="00711C07">
            <w:pPr>
              <w:autoSpaceDE w:val="0"/>
              <w:autoSpaceDN w:val="0"/>
              <w:adjustRightInd w:val="0"/>
              <w:jc w:val="center"/>
              <w:rPr>
                <w:rFonts w:eastAsia="Calibri"/>
              </w:rPr>
            </w:pPr>
            <w:r>
              <w:rPr>
                <w:rFonts w:eastAsia="Calibri"/>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history="1">
              <w:r w:rsidRPr="00C150D1">
                <w:rPr>
                  <w:rFonts w:eastAsia="Calibri"/>
                </w:rPr>
                <w:t>кодами 3.0</w:t>
              </w:r>
            </w:hyperlink>
            <w:r w:rsidRPr="00C150D1">
              <w:rPr>
                <w:rFonts w:eastAsia="Calibri"/>
              </w:rPr>
              <w:t xml:space="preserve">, </w:t>
            </w:r>
            <w:hyperlink r:id="rId66" w:history="1">
              <w:r w:rsidRPr="00C150D1">
                <w:rPr>
                  <w:rFonts w:eastAsia="Calibri"/>
                </w:rPr>
                <w:t>4.0</w:t>
              </w:r>
            </w:hyperlink>
            <w:r w:rsidRPr="00C150D1">
              <w:rPr>
                <w:rFonts w:eastAsia="Calibri"/>
              </w:rPr>
              <w:t>, а та</w:t>
            </w:r>
            <w:r>
              <w:rPr>
                <w:rFonts w:eastAsia="Calibri"/>
              </w:rPr>
              <w:t>кже для стоянки и хранения транспортных средств общего пользования, в том числе в депо</w:t>
            </w:r>
          </w:p>
          <w:p w:rsidR="00711C07" w:rsidRDefault="00711C07" w:rsidP="00FF169A">
            <w:pPr>
              <w:autoSpaceDE w:val="0"/>
              <w:autoSpaceDN w:val="0"/>
              <w:adjustRightInd w:val="0"/>
              <w:jc w:val="both"/>
              <w:rPr>
                <w:rFonts w:eastAsia="Calibri"/>
              </w:rPr>
            </w:pPr>
          </w:p>
          <w:p w:rsidR="00711C07" w:rsidRPr="00EF6A8E"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2"/>
        </w:trPr>
        <w:tc>
          <w:tcPr>
            <w:tcW w:w="1560" w:type="dxa"/>
            <w:vMerge w:val="restart"/>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Недропользование</w:t>
            </w:r>
          </w:p>
        </w:tc>
        <w:tc>
          <w:tcPr>
            <w:tcW w:w="1134" w:type="dxa"/>
            <w:vMerge w:val="restart"/>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711C07">
            <w:pPr>
              <w:autoSpaceDE w:val="0"/>
              <w:autoSpaceDN w:val="0"/>
              <w:adjustRightInd w:val="0"/>
              <w:jc w:val="both"/>
              <w:rPr>
                <w:rFonts w:eastAsia="Calibri"/>
              </w:rPr>
            </w:pPr>
            <w:r>
              <w:rPr>
                <w:rFonts w:eastAsia="Calibri"/>
              </w:rPr>
              <w:t>Осуществление геологических изысканий;</w:t>
            </w:r>
          </w:p>
          <w:p w:rsidR="00711C07" w:rsidRDefault="00711C07" w:rsidP="00711C07">
            <w:pPr>
              <w:autoSpaceDE w:val="0"/>
              <w:autoSpaceDN w:val="0"/>
              <w:adjustRightInd w:val="0"/>
              <w:jc w:val="both"/>
              <w:rPr>
                <w:rFonts w:eastAsia="Calibri"/>
              </w:rPr>
            </w:pPr>
            <w:r>
              <w:rPr>
                <w:rFonts w:eastAsia="Calibri"/>
              </w:rPr>
              <w:t>добыча полезных ископаемых открытым (карьеры, отвалы) и закрытым (шахты, скважины) способами;</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строительства, в том числе подземных, в целях добычи полезных ископаемых;</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строительства, необходимых для подготовки сырья к транспортировке и (или) промышленной переработке;</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w:t>
            </w:r>
            <w:r>
              <w:rPr>
                <w:rFonts w:eastAsia="Calibri"/>
              </w:rPr>
              <w:lastRenderedPageBreak/>
              <w:t>рии</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lastRenderedPageBreak/>
              <w:t xml:space="preserve">предельные (минимальные и (или) максимальные) размеры земельных участков, в том числе, их площадь: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w:t>
            </w:r>
            <w:r w:rsidRPr="00EF6A8E">
              <w:lastRenderedPageBreak/>
              <w:t>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lastRenderedPageBreak/>
              <w:t>8</w:t>
            </w:r>
            <w:r w:rsidRPr="00EF6A8E">
              <w:t>0%</w:t>
            </w:r>
          </w:p>
        </w:tc>
      </w:tr>
      <w:tr w:rsidR="00711C07" w:rsidRPr="00EF6A8E" w:rsidTr="00FF169A">
        <w:trPr>
          <w:trHeight w:val="1581"/>
        </w:trPr>
        <w:tc>
          <w:tcPr>
            <w:tcW w:w="1560" w:type="dxa"/>
            <w:vMerge w:val="restart"/>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Строительная промышленность</w:t>
            </w:r>
          </w:p>
        </w:tc>
        <w:tc>
          <w:tcPr>
            <w:tcW w:w="1134" w:type="dxa"/>
            <w:vMerge w:val="restart"/>
            <w:tcBorders>
              <w:right w:val="single" w:sz="4" w:space="0" w:color="auto"/>
            </w:tcBorders>
          </w:tcPr>
          <w:p w:rsidR="00711C07" w:rsidRPr="00EF6A8E" w:rsidRDefault="00711C07" w:rsidP="00FF169A">
            <w:pPr>
              <w:pStyle w:val="afffffffffb"/>
            </w:pPr>
            <w:r>
              <w:t>6.6</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предельные (минимальные и (или) максимальные) размеры земельных участков, в том числе, их площадь: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1581"/>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778"/>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790"/>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1581"/>
        </w:trPr>
        <w:tc>
          <w:tcPr>
            <w:tcW w:w="1560" w:type="dxa"/>
            <w:vMerge/>
            <w:tcBorders>
              <w:bottom w:val="single" w:sz="4" w:space="0" w:color="auto"/>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rPr>
                <w:rFonts w:eastAsia="Calibri"/>
              </w:rPr>
            </w:pPr>
            <w:r>
              <w:rPr>
                <w:rFonts w:eastAsia="Calibri"/>
              </w:rPr>
              <w:lastRenderedPageBreak/>
              <w:t>Склады</w:t>
            </w:r>
          </w:p>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предельные (минимальные и (или) максимальные) размеры земельных участков, в том числе, их площадь: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95"/>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48"/>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711C07"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Наименование вида </w:t>
            </w:r>
          </w:p>
          <w:p w:rsidR="00711C07" w:rsidRPr="00EF6A8E" w:rsidRDefault="00711C07" w:rsidP="00FF169A">
            <w:pPr>
              <w:pStyle w:val="afffffffffb"/>
              <w:rPr>
                <w:b/>
              </w:rPr>
            </w:pPr>
            <w:r w:rsidRPr="00EF6A8E">
              <w:rPr>
                <w:b/>
              </w:rPr>
              <w:t>разрешённого</w:t>
            </w:r>
          </w:p>
          <w:p w:rsidR="00711C07" w:rsidRPr="00EF6A8E" w:rsidRDefault="00711C07" w:rsidP="00FF169A">
            <w:pPr>
              <w:pStyle w:val="afffffffffb"/>
              <w:rPr>
                <w:b/>
              </w:rPr>
            </w:pPr>
            <w:r w:rsidRPr="00EF6A8E">
              <w:rPr>
                <w:b/>
              </w:rPr>
              <w:t>использования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вида</w:t>
            </w:r>
          </w:p>
          <w:p w:rsidR="00711C07" w:rsidRPr="00EF6A8E" w:rsidRDefault="00711C07" w:rsidP="00FF169A">
            <w:pPr>
              <w:pStyle w:val="afffffffffb"/>
              <w:rPr>
                <w:b/>
              </w:rPr>
            </w:pPr>
            <w:r w:rsidRPr="00EF6A8E">
              <w:rPr>
                <w:b/>
              </w:rPr>
              <w:t>разрешённого использования</w:t>
            </w:r>
          </w:p>
          <w:p w:rsidR="00711C07" w:rsidRPr="00EF6A8E" w:rsidRDefault="00711C07"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Связь</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6.8</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Pr="00C150D1" w:rsidRDefault="00711C07" w:rsidP="00FF169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history="1">
              <w:r w:rsidRPr="00C150D1">
                <w:rPr>
                  <w:rFonts w:eastAsia="Calibri"/>
                </w:rPr>
                <w:t>кодами 3.1.1</w:t>
              </w:r>
            </w:hyperlink>
            <w:r w:rsidRPr="00C150D1">
              <w:rPr>
                <w:rFonts w:eastAsia="Calibri"/>
              </w:rPr>
              <w:t xml:space="preserve">, </w:t>
            </w:r>
            <w:hyperlink r:id="rId68" w:history="1">
              <w:r w:rsidRPr="00C150D1">
                <w:rPr>
                  <w:rFonts w:eastAsia="Calibri"/>
                </w:rPr>
                <w:t>3.2.3</w:t>
              </w:r>
            </w:hyperlink>
          </w:p>
          <w:p w:rsidR="00711C07" w:rsidRPr="00EF6A8E" w:rsidRDefault="00711C07" w:rsidP="00FF169A">
            <w:pPr>
              <w:pStyle w:val="afffffffffa"/>
            </w:pPr>
            <w:r w:rsidRPr="00EF6A8E">
              <w:lastRenderedPageBreak/>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площадь земельных уча</w:t>
            </w:r>
            <w:r>
              <w:t>стков;</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минимальные отступы от границ земельных участков в целях определения мест допустимого размещения зданий, строений, </w:t>
            </w:r>
            <w:r w:rsidRPr="00EF6A8E">
              <w:lastRenderedPageBreak/>
              <w:t>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sidR="00FF169A">
              <w:rPr>
                <w:rFonts w:ascii="Times New Roman" w:hAnsi="Times New Roman" w:cs="Times New Roman"/>
                <w:sz w:val="24"/>
                <w:szCs w:val="24"/>
              </w:rPr>
              <w:t>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 xml:space="preserve">предельные (минимальные и (или) максимальные) размеры земельных участков, в том числе их площадь: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площадь земельных участков</w:t>
            </w:r>
            <w:r>
              <w:t>;</w:t>
            </w:r>
            <w:r w:rsidRPr="001334DD">
              <w:t xml:space="preserve"> </w:t>
            </w:r>
          </w:p>
          <w:p w:rsidR="00711C07" w:rsidRPr="001334DD" w:rsidRDefault="00711C07"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 xml:space="preserve">00 </w:t>
            </w:r>
            <w:proofErr w:type="gramStart"/>
            <w:r w:rsidRPr="00EF6A8E">
              <w:t>кв.м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1334DD">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FF169A" w:rsidRPr="00B10BBA" w:rsidRDefault="00FF169A" w:rsidP="00C150D1">
      <w:pPr>
        <w:ind w:firstLine="567"/>
        <w:jc w:val="center"/>
        <w:rPr>
          <w:b/>
          <w:sz w:val="26"/>
          <w:szCs w:val="26"/>
        </w:rPr>
      </w:pPr>
      <w:r w:rsidRPr="00B10BBA">
        <w:rPr>
          <w:b/>
          <w:sz w:val="26"/>
          <w:szCs w:val="26"/>
        </w:rPr>
        <w:t>Вспомогательные виды разрешенного использования: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административно – бытовые здания и помещения;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инженерной инфраструктуры, необходимые для функционирования зоны;</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сооружения для размещения служб охраны и наблюдения;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гаражи для специализированного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внутриплощадочного и внешнего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вспомогательных производств и хозяйств;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помещения складов;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складирование грунта;</w:t>
      </w:r>
    </w:p>
    <w:p w:rsidR="00FF169A" w:rsidRDefault="00FF169A" w:rsidP="00C150D1">
      <w:pPr>
        <w:pStyle w:val="af7"/>
        <w:spacing w:after="0"/>
        <w:ind w:left="0" w:firstLine="567"/>
        <w:jc w:val="both"/>
        <w:rPr>
          <w:rFonts w:ascii="Times New Roman" w:hAnsi="Times New Roman"/>
          <w:sz w:val="26"/>
          <w:szCs w:val="26"/>
        </w:rPr>
      </w:pPr>
      <w:r w:rsidRPr="00FF169A">
        <w:rPr>
          <w:rFonts w:ascii="Times New Roman" w:hAnsi="Times New Roman"/>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FF169A" w:rsidRPr="00FF169A" w:rsidRDefault="00FF169A" w:rsidP="00C150D1">
      <w:pPr>
        <w:pStyle w:val="af7"/>
        <w:spacing w:after="0"/>
        <w:ind w:left="0"/>
        <w:jc w:val="both"/>
        <w:rPr>
          <w:rFonts w:ascii="Times New Roman" w:hAnsi="Times New Roman"/>
          <w:i/>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FF169A" w:rsidRPr="00FF169A" w:rsidRDefault="00FF169A" w:rsidP="00C150D1">
      <w:pPr>
        <w:ind w:firstLine="567"/>
        <w:contextualSpacing/>
        <w:jc w:val="both"/>
        <w:outlineLvl w:val="3"/>
        <w:rPr>
          <w:b/>
          <w:bCs/>
          <w:iCs/>
          <w:sz w:val="26"/>
          <w:szCs w:val="26"/>
          <w:lang w:eastAsia="en-US" w:bidi="en-US"/>
        </w:rPr>
      </w:pPr>
      <w:r w:rsidRPr="00FF169A">
        <w:rPr>
          <w:b/>
          <w:bCs/>
          <w:iCs/>
          <w:sz w:val="26"/>
          <w:szCs w:val="26"/>
          <w:lang w:eastAsia="en-US" w:bidi="en-US"/>
        </w:rPr>
        <w:t>Территориальная зона Т 1</w:t>
      </w:r>
    </w:p>
    <w:p w:rsidR="00FF169A" w:rsidRPr="00FF169A" w:rsidRDefault="00FF169A" w:rsidP="00C150D1">
      <w:pPr>
        <w:ind w:firstLine="567"/>
        <w:jc w:val="both"/>
        <w:rPr>
          <w:sz w:val="26"/>
          <w:szCs w:val="26"/>
        </w:rPr>
      </w:pPr>
      <w:r w:rsidRPr="00FF169A">
        <w:rPr>
          <w:sz w:val="26"/>
          <w:szCs w:val="26"/>
        </w:rPr>
        <w:lastRenderedPageBreak/>
        <w:t>Зона размещения объектов железнодорожного транспорта Т 1 выделена для обеспечения правовых условий формирования инфраструктуры железнодорожного транспорта.</w:t>
      </w:r>
    </w:p>
    <w:p w:rsidR="00FF169A" w:rsidRPr="00FF169A" w:rsidRDefault="00FF169A" w:rsidP="00C150D1">
      <w:pPr>
        <w:ind w:firstLine="567"/>
        <w:jc w:val="both"/>
        <w:rPr>
          <w:sz w:val="26"/>
          <w:szCs w:val="26"/>
        </w:rPr>
      </w:pPr>
      <w:r w:rsidRPr="00FF169A">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FF169A" w:rsidRPr="00FF169A" w:rsidRDefault="00FF169A" w:rsidP="00FF169A">
      <w:pPr>
        <w:ind w:firstLine="567"/>
        <w:jc w:val="center"/>
        <w:rPr>
          <w:b/>
          <w:iCs/>
          <w:sz w:val="26"/>
          <w:szCs w:val="26"/>
          <w:lang w:eastAsia="en-US" w:bidi="en-US"/>
        </w:rPr>
      </w:pPr>
      <w:r w:rsidRPr="00FF169A">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 xml:space="preserve">Наименование вида </w:t>
            </w:r>
          </w:p>
          <w:p w:rsidR="00FF169A" w:rsidRPr="00EF6A8E" w:rsidRDefault="00FF169A" w:rsidP="00FF169A">
            <w:pPr>
              <w:pStyle w:val="afffffffffb"/>
              <w:rPr>
                <w:b/>
              </w:rPr>
            </w:pPr>
            <w:r w:rsidRPr="00EF6A8E">
              <w:rPr>
                <w:b/>
              </w:rPr>
              <w:t>разрешённого</w:t>
            </w:r>
          </w:p>
          <w:p w:rsidR="00FF169A" w:rsidRPr="00EF6A8E" w:rsidRDefault="00FF169A" w:rsidP="00FF169A">
            <w:pPr>
              <w:pStyle w:val="afffffffffb"/>
              <w:rPr>
                <w:b/>
              </w:rPr>
            </w:pPr>
            <w:r w:rsidRPr="00EF6A8E">
              <w:rPr>
                <w:b/>
              </w:rPr>
              <w:t>использования</w:t>
            </w:r>
          </w:p>
          <w:p w:rsidR="00FF169A" w:rsidRDefault="00FF169A" w:rsidP="00FF169A">
            <w:pPr>
              <w:pStyle w:val="afffffffffb"/>
              <w:rPr>
                <w:b/>
              </w:rPr>
            </w:pPr>
            <w:r w:rsidRPr="00EF6A8E">
              <w:rPr>
                <w:b/>
              </w:rPr>
              <w:t xml:space="preserve">земельного </w:t>
            </w:r>
          </w:p>
          <w:p w:rsidR="00FF169A" w:rsidRPr="00EF6A8E" w:rsidRDefault="00FF169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sidRPr="00EF6A8E">
              <w:rPr>
                <w:b/>
              </w:rPr>
              <w:t>Код вида</w:t>
            </w:r>
          </w:p>
          <w:p w:rsidR="00FF169A" w:rsidRPr="00EF6A8E" w:rsidRDefault="00FF169A" w:rsidP="00FF169A">
            <w:pPr>
              <w:pStyle w:val="afffffffffb"/>
              <w:rPr>
                <w:b/>
              </w:rPr>
            </w:pPr>
            <w:r w:rsidRPr="00EF6A8E">
              <w:rPr>
                <w:b/>
              </w:rPr>
              <w:t>разрешённого использования</w:t>
            </w:r>
          </w:p>
          <w:p w:rsidR="00FF169A" w:rsidRPr="00EF6A8E" w:rsidRDefault="00FF169A"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 xml:space="preserve">Описание вида </w:t>
            </w:r>
          </w:p>
          <w:p w:rsidR="00FF169A" w:rsidRPr="00EF6A8E" w:rsidRDefault="00FF169A" w:rsidP="00FF169A">
            <w:pPr>
              <w:pStyle w:val="afffffffffb"/>
              <w:rPr>
                <w:b/>
              </w:rPr>
            </w:pPr>
            <w:r w:rsidRPr="00EF6A8E">
              <w:rPr>
                <w:b/>
              </w:rPr>
              <w:t>разрешённого</w:t>
            </w:r>
          </w:p>
          <w:p w:rsidR="00FF169A" w:rsidRDefault="00FF169A" w:rsidP="00FF169A">
            <w:pPr>
              <w:pStyle w:val="afffffffffb"/>
              <w:rPr>
                <w:b/>
              </w:rPr>
            </w:pPr>
            <w:r w:rsidRPr="00EF6A8E">
              <w:rPr>
                <w:b/>
              </w:rPr>
              <w:t xml:space="preserve">использования </w:t>
            </w:r>
          </w:p>
          <w:p w:rsidR="00FF169A" w:rsidRPr="00EF6A8E" w:rsidRDefault="00FF169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F169A" w:rsidRDefault="00FF169A" w:rsidP="00FF169A">
            <w:pPr>
              <w:pStyle w:val="afffffffffb"/>
              <w:rPr>
                <w:b/>
              </w:rPr>
            </w:pPr>
            <w:r w:rsidRPr="00EF6A8E">
              <w:rPr>
                <w:b/>
              </w:rPr>
              <w:t xml:space="preserve">Параметры </w:t>
            </w:r>
          </w:p>
          <w:p w:rsidR="00FF169A" w:rsidRDefault="00FF169A" w:rsidP="00FF169A">
            <w:pPr>
              <w:pStyle w:val="afffffffffb"/>
              <w:rPr>
                <w:b/>
              </w:rPr>
            </w:pPr>
            <w:r w:rsidRPr="00EF6A8E">
              <w:rPr>
                <w:b/>
              </w:rPr>
              <w:t xml:space="preserve">разрешенного </w:t>
            </w:r>
          </w:p>
          <w:p w:rsidR="00FF169A" w:rsidRPr="00EF6A8E" w:rsidRDefault="00FF169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rPr>
                <w:b/>
              </w:rPr>
            </w:pPr>
            <w:r w:rsidRPr="00EF6A8E">
              <w:rPr>
                <w:b/>
              </w:rPr>
              <w:t>Значение</w:t>
            </w:r>
          </w:p>
          <w:p w:rsidR="00FF169A" w:rsidRPr="00EF6A8E" w:rsidRDefault="00FF169A" w:rsidP="00FF169A">
            <w:pPr>
              <w:pStyle w:val="afffffffffb"/>
              <w:rPr>
                <w:b/>
              </w:rPr>
            </w:pPr>
            <w:r w:rsidRPr="00EF6A8E">
              <w:rPr>
                <w:b/>
              </w:rPr>
              <w:t>параметра</w:t>
            </w:r>
          </w:p>
        </w:tc>
      </w:tr>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FF169A" w:rsidRPr="00EF6A8E" w:rsidRDefault="00FF169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5</w:t>
            </w:r>
          </w:p>
        </w:tc>
      </w:tr>
      <w:tr w:rsidR="00FF169A" w:rsidRPr="00EF6A8E" w:rsidTr="00FF169A">
        <w:trPr>
          <w:trHeight w:val="597"/>
        </w:trPr>
        <w:tc>
          <w:tcPr>
            <w:tcW w:w="1560" w:type="dxa"/>
            <w:vMerge w:val="restart"/>
            <w:tcBorders>
              <w:top w:val="single" w:sz="4" w:space="0" w:color="auto"/>
              <w:right w:val="single" w:sz="4" w:space="0" w:color="auto"/>
            </w:tcBorders>
          </w:tcPr>
          <w:p w:rsidR="00FF169A" w:rsidRDefault="00FF169A" w:rsidP="00FF169A">
            <w:pPr>
              <w:autoSpaceDE w:val="0"/>
              <w:autoSpaceDN w:val="0"/>
              <w:adjustRightInd w:val="0"/>
              <w:rPr>
                <w:rFonts w:eastAsia="Calibri"/>
              </w:rPr>
            </w:pPr>
            <w:r>
              <w:rPr>
                <w:rFonts w:eastAsia="Calibri"/>
              </w:rPr>
              <w:t>Железнодорожный транспорт</w:t>
            </w:r>
          </w:p>
          <w:p w:rsidR="00FF169A" w:rsidRPr="00EF6A8E" w:rsidRDefault="00FF169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FF169A" w:rsidRPr="00EF6A8E" w:rsidRDefault="00FF169A"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tcBorders>
              <w:top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1</w:t>
            </w:r>
          </w:p>
        </w:tc>
        <w:tc>
          <w:tcPr>
            <w:tcW w:w="2693" w:type="dxa"/>
            <w:vMerge w:val="restart"/>
            <w:tcBorders>
              <w:top w:val="single" w:sz="4" w:space="0" w:color="auto"/>
              <w:left w:val="single" w:sz="4" w:space="0" w:color="auto"/>
              <w:right w:val="single" w:sz="4" w:space="0" w:color="auto"/>
            </w:tcBorders>
          </w:tcPr>
          <w:p w:rsidR="00FF169A" w:rsidRPr="00C150D1" w:rsidRDefault="00FF169A" w:rsidP="00FF169A">
            <w:pPr>
              <w:autoSpaceDE w:val="0"/>
              <w:autoSpaceDN w:val="0"/>
              <w:adjustRightInd w:val="0"/>
              <w:jc w:val="both"/>
              <w:rPr>
                <w:rFonts w:eastAsia="Calibri"/>
              </w:rPr>
            </w:pPr>
            <w:r>
              <w:rPr>
                <w:rFonts w:eastAsia="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69" w:history="1">
              <w:r w:rsidRPr="00C150D1">
                <w:rPr>
                  <w:rFonts w:eastAsia="Calibri"/>
                </w:rPr>
                <w:t>кодами 7.1.1</w:t>
              </w:r>
            </w:hyperlink>
            <w:r w:rsidRPr="00C150D1">
              <w:rPr>
                <w:rFonts w:eastAsia="Calibri"/>
              </w:rPr>
              <w:t xml:space="preserve"> - </w:t>
            </w:r>
            <w:hyperlink r:id="rId70" w:history="1">
              <w:r w:rsidRPr="00C150D1">
                <w:rPr>
                  <w:rFonts w:eastAsia="Calibri"/>
                </w:rPr>
                <w:t>7.1.2</w:t>
              </w:r>
            </w:hyperlink>
          </w:p>
          <w:p w:rsidR="00FF169A" w:rsidRPr="00EF6A8E" w:rsidRDefault="00FF169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 xml:space="preserve">предельные (минимальные и (или) максимальные) размеры земельных участков, в том числе, их площадь: </w:t>
            </w:r>
          </w:p>
          <w:p w:rsidR="00FF169A" w:rsidRPr="00EF6A8E" w:rsidRDefault="00C150D1" w:rsidP="00FF169A">
            <w:pPr>
              <w:jc w:val="both"/>
            </w:pPr>
            <w:r>
              <w:t>- размеры земельных участков</w:t>
            </w:r>
            <w:r w:rsidR="00FF169A">
              <w:t>;</w:t>
            </w:r>
            <w:r w:rsidR="00FF169A" w:rsidRPr="00EF6A8E">
              <w:t xml:space="preserve"> </w:t>
            </w:r>
          </w:p>
          <w:p w:rsidR="00FF169A" w:rsidRPr="00EF6A8E" w:rsidRDefault="00FF169A" w:rsidP="00FF169A">
            <w:pPr>
              <w:jc w:val="both"/>
            </w:pPr>
            <w:r w:rsidRPr="00EF6A8E">
              <w:t>- минимальная площадь земельных участков</w:t>
            </w:r>
            <w:r>
              <w:t>;</w:t>
            </w:r>
          </w:p>
          <w:p w:rsidR="00FF169A" w:rsidRPr="00EF6A8E" w:rsidRDefault="00FF169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Default="00FF169A" w:rsidP="00FF169A"/>
          <w:p w:rsidR="00FF169A" w:rsidRDefault="00FF169A" w:rsidP="00FF169A">
            <w:r>
              <w:t xml:space="preserve">не </w:t>
            </w:r>
          </w:p>
          <w:p w:rsidR="00FF169A" w:rsidRPr="00EF6A8E" w:rsidRDefault="00FF169A" w:rsidP="00FF169A">
            <w:r>
              <w:t>установлено</w:t>
            </w:r>
          </w:p>
          <w:p w:rsidR="00FF169A" w:rsidRDefault="00FF169A" w:rsidP="00FF169A"/>
          <w:p w:rsidR="00FF169A" w:rsidRPr="00EF6A8E" w:rsidRDefault="00AB3DA7" w:rsidP="00FF169A">
            <w:r>
              <w:t>5</w:t>
            </w:r>
            <w:r w:rsidR="00FF169A" w:rsidRPr="00EF6A8E">
              <w:t xml:space="preserve">0 </w:t>
            </w:r>
            <w:proofErr w:type="gramStart"/>
            <w:r w:rsidR="00FF169A" w:rsidRPr="00EF6A8E">
              <w:t>кв.м</w:t>
            </w:r>
            <w:proofErr w:type="gramEnd"/>
          </w:p>
          <w:p w:rsidR="00FF169A" w:rsidRDefault="00FF169A" w:rsidP="00FF169A"/>
          <w:p w:rsidR="00FF169A" w:rsidRDefault="00FF169A" w:rsidP="00FF169A">
            <w:r>
              <w:t xml:space="preserve">не </w:t>
            </w:r>
          </w:p>
          <w:p w:rsidR="00FF169A" w:rsidRPr="00EF6A8E" w:rsidRDefault="00FF169A" w:rsidP="00FF169A">
            <w:pPr>
              <w:rPr>
                <w:highlight w:val="yellow"/>
              </w:rPr>
            </w:pPr>
            <w:r>
              <w:t>установлено</w:t>
            </w:r>
          </w:p>
        </w:tc>
      </w:tr>
      <w:tr w:rsidR="00FF169A" w:rsidRPr="00EF6A8E" w:rsidTr="00FF169A">
        <w:trPr>
          <w:trHeight w:val="7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FF169A" w:rsidRPr="00EF6A8E" w:rsidRDefault="00AB3DA7" w:rsidP="00FF169A">
            <w:r>
              <w:t>3</w:t>
            </w:r>
            <w:r w:rsidR="00FF169A" w:rsidRPr="00EF6A8E">
              <w:t xml:space="preserve"> м</w:t>
            </w:r>
          </w:p>
        </w:tc>
      </w:tr>
      <w:tr w:rsidR="00FF169A" w:rsidRPr="00EF6A8E" w:rsidTr="00FF169A">
        <w:trPr>
          <w:trHeight w:val="578"/>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FF169A" w:rsidRDefault="00FF169A" w:rsidP="00FF169A">
            <w:r>
              <w:t xml:space="preserve">не </w:t>
            </w:r>
          </w:p>
          <w:p w:rsidR="00FF169A" w:rsidRPr="00EF6A8E" w:rsidRDefault="00FF169A" w:rsidP="00FF169A">
            <w:r>
              <w:t>установлено</w:t>
            </w:r>
          </w:p>
        </w:tc>
      </w:tr>
      <w:tr w:rsidR="00FF169A" w:rsidRPr="00EF6A8E" w:rsidTr="00FF169A">
        <w:trPr>
          <w:trHeight w:val="4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AB3DA7">
            <w:r>
              <w:t xml:space="preserve">не </w:t>
            </w:r>
          </w:p>
          <w:p w:rsidR="00FF169A" w:rsidRPr="00EF6A8E" w:rsidRDefault="00AB3DA7" w:rsidP="00AB3DA7">
            <w:r>
              <w:t>установлено</w:t>
            </w:r>
          </w:p>
        </w:tc>
      </w:tr>
      <w:tr w:rsidR="00FF169A" w:rsidRPr="00EF6A8E" w:rsidTr="00FF169A">
        <w:trPr>
          <w:trHeight w:val="791"/>
        </w:trPr>
        <w:tc>
          <w:tcPr>
            <w:tcW w:w="1560" w:type="dxa"/>
            <w:vMerge/>
            <w:tcBorders>
              <w:bottom w:val="single" w:sz="4" w:space="0" w:color="auto"/>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FF169A" w:rsidRPr="00EF6A8E" w:rsidRDefault="00FF169A" w:rsidP="00FF169A">
            <w:pPr>
              <w:pStyle w:val="afffffffffb"/>
            </w:pPr>
          </w:p>
        </w:tc>
        <w:tc>
          <w:tcPr>
            <w:tcW w:w="850" w:type="dxa"/>
            <w:tcBorders>
              <w:bottom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 xml:space="preserve">максимальный процент застройки в границах земельного </w:t>
            </w:r>
            <w:r w:rsidRPr="00EF6A8E">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FF169A" w:rsidRPr="00EF6A8E" w:rsidRDefault="00FF169A" w:rsidP="00FF169A">
            <w:r>
              <w:lastRenderedPageBreak/>
              <w:t>8</w:t>
            </w:r>
            <w:r w:rsidRPr="00EF6A8E">
              <w:t>0%</w:t>
            </w:r>
          </w:p>
        </w:tc>
      </w:tr>
    </w:tbl>
    <w:p w:rsidR="00711C07" w:rsidRDefault="00711C07" w:rsidP="00FF169A">
      <w:pPr>
        <w:pStyle w:val="5"/>
        <w:numPr>
          <w:ilvl w:val="0"/>
          <w:numId w:val="0"/>
        </w:numPr>
        <w:tabs>
          <w:tab w:val="left" w:pos="4839"/>
        </w:tabs>
        <w:spacing w:line="240" w:lineRule="auto"/>
        <w:ind w:left="1134"/>
        <w:jc w:val="center"/>
        <w:rPr>
          <w:sz w:val="26"/>
          <w:szCs w:val="26"/>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Pr>
          <w:b/>
          <w:bCs/>
          <w:iCs/>
          <w:sz w:val="26"/>
          <w:szCs w:val="26"/>
          <w:lang w:eastAsia="en-US" w:bidi="en-US"/>
        </w:rPr>
        <w:t xml:space="preserve"> </w:t>
      </w:r>
      <w:r w:rsidRPr="00AB3DA7">
        <w:rPr>
          <w:b/>
          <w:bCs/>
          <w:iCs/>
          <w:sz w:val="26"/>
          <w:szCs w:val="26"/>
          <w:lang w:eastAsia="en-US" w:bidi="en-US"/>
        </w:rPr>
        <w:t>Т</w:t>
      </w:r>
      <w:r>
        <w:rPr>
          <w:b/>
          <w:bCs/>
          <w:iCs/>
          <w:sz w:val="26"/>
          <w:szCs w:val="26"/>
          <w:lang w:eastAsia="en-US" w:bidi="en-US"/>
        </w:rPr>
        <w:t xml:space="preserve"> </w:t>
      </w:r>
      <w:r w:rsidRPr="00AB3DA7">
        <w:rPr>
          <w:b/>
          <w:bCs/>
          <w:iCs/>
          <w:sz w:val="26"/>
          <w:szCs w:val="26"/>
          <w:lang w:eastAsia="en-US" w:bidi="en-US"/>
        </w:rPr>
        <w:t>2</w:t>
      </w:r>
    </w:p>
    <w:p w:rsidR="00AB3DA7" w:rsidRPr="00AB3DA7" w:rsidRDefault="00AB3DA7" w:rsidP="00C150D1">
      <w:pPr>
        <w:ind w:firstLine="567"/>
        <w:jc w:val="both"/>
        <w:rPr>
          <w:sz w:val="26"/>
          <w:szCs w:val="26"/>
        </w:rPr>
      </w:pPr>
      <w:r w:rsidRPr="00AB3DA7">
        <w:rPr>
          <w:sz w:val="26"/>
          <w:szCs w:val="26"/>
        </w:rPr>
        <w:t>Зона размещения объектов автомобильного транспорта Т 2 выделена для обеспечения правовых условий формирования инфраструктуры автомобильного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6E3B69" w:rsidRDefault="006E3B69" w:rsidP="00C150D1">
      <w:pPr>
        <w:pStyle w:val="5"/>
        <w:numPr>
          <w:ilvl w:val="0"/>
          <w:numId w:val="0"/>
        </w:numPr>
        <w:tabs>
          <w:tab w:val="left" w:pos="4839"/>
        </w:tabs>
        <w:spacing w:line="240" w:lineRule="auto"/>
        <w:rPr>
          <w:b/>
          <w:iCs/>
          <w:sz w:val="26"/>
          <w:szCs w:val="26"/>
          <w:lang w:bidi="en-US"/>
        </w:rPr>
      </w:pPr>
    </w:p>
    <w:p w:rsidR="00FF169A"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Наименование вида </w:t>
            </w:r>
          </w:p>
          <w:p w:rsidR="00AB3DA7" w:rsidRPr="00EF6A8E" w:rsidRDefault="00AB3DA7" w:rsidP="002E5009">
            <w:pPr>
              <w:pStyle w:val="afffffffffb"/>
              <w:rPr>
                <w:b/>
              </w:rPr>
            </w:pPr>
            <w:r w:rsidRPr="00EF6A8E">
              <w:rPr>
                <w:b/>
              </w:rPr>
              <w:t>разрешённого</w:t>
            </w:r>
          </w:p>
          <w:p w:rsidR="00AB3DA7" w:rsidRPr="00EF6A8E" w:rsidRDefault="00AB3DA7" w:rsidP="002E5009">
            <w:pPr>
              <w:pStyle w:val="afffffffffb"/>
              <w:rPr>
                <w:b/>
              </w:rPr>
            </w:pPr>
            <w:r w:rsidRPr="00EF6A8E">
              <w:rPr>
                <w:b/>
              </w:rPr>
              <w:t>использования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вида</w:t>
            </w:r>
          </w:p>
          <w:p w:rsidR="00AB3DA7" w:rsidRPr="00EF6A8E" w:rsidRDefault="00AB3DA7" w:rsidP="002E5009">
            <w:pPr>
              <w:pStyle w:val="afffffffffb"/>
              <w:rPr>
                <w:b/>
              </w:rPr>
            </w:pPr>
            <w:r w:rsidRPr="00EF6A8E">
              <w:rPr>
                <w:b/>
              </w:rPr>
              <w:t>разрешённого использования</w:t>
            </w:r>
          </w:p>
          <w:p w:rsidR="00AB3DA7" w:rsidRPr="00EF6A8E" w:rsidRDefault="00AB3DA7"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AB3DA7" w:rsidRPr="00EF6A8E" w:rsidTr="002E5009">
        <w:trPr>
          <w:trHeight w:val="597"/>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Служебные гаражи</w:t>
            </w:r>
          </w:p>
          <w:p w:rsidR="00AB3DA7" w:rsidRPr="00EF6A8E" w:rsidRDefault="00AB3DA7" w:rsidP="002E5009">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4.9</w:t>
            </w:r>
          </w:p>
        </w:tc>
        <w:tc>
          <w:tcPr>
            <w:tcW w:w="850" w:type="dxa"/>
            <w:tcBorders>
              <w:top w:val="single" w:sz="4" w:space="0" w:color="auto"/>
              <w:right w:val="single" w:sz="4" w:space="0" w:color="auto"/>
            </w:tcBorders>
          </w:tcPr>
          <w:p w:rsidR="00AB3DA7" w:rsidRPr="00EF6A8E" w:rsidRDefault="00AB3DA7" w:rsidP="00AB3D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2</w:t>
            </w:r>
          </w:p>
        </w:tc>
        <w:tc>
          <w:tcPr>
            <w:tcW w:w="2693" w:type="dxa"/>
            <w:vMerge w:val="restart"/>
            <w:tcBorders>
              <w:top w:val="single" w:sz="4" w:space="0" w:color="auto"/>
              <w:left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history="1">
              <w:r w:rsidRPr="00C150D1">
                <w:rPr>
                  <w:rFonts w:eastAsia="Calibri"/>
                </w:rPr>
                <w:t>кодами 3.0</w:t>
              </w:r>
            </w:hyperlink>
            <w:r w:rsidRPr="00C150D1">
              <w:rPr>
                <w:rFonts w:eastAsia="Calibri"/>
              </w:rPr>
              <w:t xml:space="preserve">, </w:t>
            </w:r>
            <w:hyperlink r:id="rId72" w:history="1">
              <w:r w:rsidRPr="00C150D1">
                <w:rPr>
                  <w:rFonts w:eastAsia="Calibri"/>
                </w:rPr>
                <w:t>4.0</w:t>
              </w:r>
            </w:hyperlink>
            <w:r w:rsidRPr="00C150D1">
              <w:rPr>
                <w:rFonts w:eastAsia="Calibri"/>
              </w:rPr>
              <w:t xml:space="preserve">, а также </w:t>
            </w:r>
            <w:r>
              <w:rPr>
                <w:rFonts w:eastAsia="Calibri"/>
              </w:rPr>
              <w:t xml:space="preserve">для стоянки и хранения транспортных средств общего </w:t>
            </w:r>
            <w:r>
              <w:rPr>
                <w:rFonts w:eastAsia="Calibri"/>
              </w:rPr>
              <w:lastRenderedPageBreak/>
              <w:t>пользования, в том числе в депо</w:t>
            </w:r>
          </w:p>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lastRenderedPageBreak/>
              <w:t xml:space="preserve">предельные (минимальные и (или) максимальные) размеры земельных участков, в том числе, их площадь: </w:t>
            </w:r>
          </w:p>
          <w:p w:rsidR="00AB3DA7" w:rsidRPr="00EF6A8E" w:rsidRDefault="00AB3DA7" w:rsidP="002E5009">
            <w:pPr>
              <w:jc w:val="both"/>
            </w:pPr>
            <w:r w:rsidRPr="00EF6A8E">
              <w:t>- размеры земельных участков</w:t>
            </w:r>
            <w:r>
              <w:t>;</w:t>
            </w:r>
            <w:r w:rsidRPr="00EF6A8E">
              <w:t xml:space="preserve"> </w:t>
            </w:r>
          </w:p>
          <w:p w:rsidR="00AB3DA7" w:rsidRDefault="00AB3DA7" w:rsidP="002E5009">
            <w:pPr>
              <w:jc w:val="both"/>
            </w:pPr>
            <w:r w:rsidRPr="00EF6A8E">
              <w:t xml:space="preserve">- минимальная </w:t>
            </w:r>
          </w:p>
          <w:p w:rsidR="00AB3DA7" w:rsidRPr="00EF6A8E" w:rsidRDefault="00AB3DA7" w:rsidP="002E5009">
            <w:pPr>
              <w:jc w:val="both"/>
            </w:pPr>
            <w:r w:rsidRPr="00EF6A8E">
              <w:t>площадь земельных участков</w:t>
            </w:r>
            <w:r>
              <w:t>;</w:t>
            </w:r>
          </w:p>
          <w:p w:rsidR="00AB3DA7" w:rsidRPr="00EF6A8E" w:rsidRDefault="00AB3DA7"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 xml:space="preserve">0 </w:t>
            </w:r>
            <w:proofErr w:type="gramStart"/>
            <w:r w:rsidRPr="00EF6A8E">
              <w:t>кв.м</w:t>
            </w:r>
            <w:proofErr w:type="gramEnd"/>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7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578"/>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4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791"/>
        </w:trPr>
        <w:tc>
          <w:tcPr>
            <w:tcW w:w="1560" w:type="dxa"/>
            <w:vMerge/>
            <w:tcBorders>
              <w:bottom w:val="single" w:sz="4" w:space="0" w:color="auto"/>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r w:rsidR="00AB3DA7" w:rsidRPr="00EF6A8E" w:rsidTr="002E5009">
        <w:trPr>
          <w:trHeight w:val="323"/>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rPr>
                <w:rFonts w:eastAsia="Calibri"/>
              </w:rPr>
            </w:pPr>
            <w:r>
              <w:rPr>
                <w:rFonts w:eastAsia="Calibri"/>
              </w:rPr>
              <w:t xml:space="preserve">Автомобильный </w:t>
            </w:r>
          </w:p>
          <w:p w:rsidR="00AB3DA7" w:rsidRDefault="00AB3DA7" w:rsidP="002E5009">
            <w:pPr>
              <w:autoSpaceDE w:val="0"/>
              <w:autoSpaceDN w:val="0"/>
              <w:adjustRightInd w:val="0"/>
              <w:rPr>
                <w:rFonts w:eastAsia="Calibri"/>
              </w:rPr>
            </w:pPr>
            <w:r>
              <w:rPr>
                <w:rFonts w:eastAsia="Calibri"/>
              </w:rPr>
              <w:t>транспорт</w:t>
            </w:r>
          </w:p>
          <w:p w:rsidR="00AB3DA7" w:rsidRPr="00EF6A8E" w:rsidRDefault="00AB3DA7" w:rsidP="002E5009">
            <w:pPr>
              <w:pStyle w:val="afffffffffa"/>
              <w:jc w:val="left"/>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7.2</w:t>
            </w:r>
          </w:p>
        </w:tc>
        <w:tc>
          <w:tcPr>
            <w:tcW w:w="850" w:type="dxa"/>
            <w:tcBorders>
              <w:top w:val="single" w:sz="4" w:space="0" w:color="auto"/>
              <w:right w:val="single" w:sz="4" w:space="0" w:color="auto"/>
            </w:tcBorders>
          </w:tcPr>
          <w:p w:rsidR="00AB3DA7" w:rsidRPr="00EF6A8E" w:rsidRDefault="00AB3DA7" w:rsidP="002E5009">
            <w:pPr>
              <w:pStyle w:val="afffffffffa"/>
              <w:jc w:val="center"/>
            </w:pPr>
            <w:r>
              <w:t>Т 2</w:t>
            </w:r>
          </w:p>
        </w:tc>
        <w:tc>
          <w:tcPr>
            <w:tcW w:w="2693" w:type="dxa"/>
            <w:vMerge w:val="restart"/>
            <w:tcBorders>
              <w:top w:val="single" w:sz="4" w:space="0" w:color="auto"/>
              <w:left w:val="single" w:sz="4" w:space="0" w:color="auto"/>
              <w:right w:val="single" w:sz="4" w:space="0" w:color="auto"/>
            </w:tcBorders>
          </w:tcPr>
          <w:p w:rsidR="00AB3DA7" w:rsidRPr="00C150D1" w:rsidRDefault="00AB3DA7" w:rsidP="002E5009">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73" w:history="1">
              <w:r w:rsidRPr="00C150D1">
                <w:rPr>
                  <w:rFonts w:eastAsia="Calibri"/>
                </w:rPr>
                <w:t>кодами 7.2.1</w:t>
              </w:r>
            </w:hyperlink>
            <w:r w:rsidRPr="00C150D1">
              <w:rPr>
                <w:rFonts w:eastAsia="Calibri"/>
              </w:rPr>
              <w:t xml:space="preserve"> - </w:t>
            </w:r>
            <w:hyperlink r:id="rId74" w:history="1">
              <w:r w:rsidRPr="00C150D1">
                <w:rPr>
                  <w:rFonts w:eastAsia="Calibri"/>
                </w:rPr>
                <w:t>7.2.3</w:t>
              </w:r>
            </w:hyperlink>
          </w:p>
          <w:p w:rsidR="00AB3DA7" w:rsidRPr="00EF6A8E" w:rsidRDefault="00AB3DA7" w:rsidP="002E5009">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B3DA7" w:rsidRPr="00EF6A8E" w:rsidRDefault="00AB3DA7" w:rsidP="002E5009">
            <w:r w:rsidRPr="00EF6A8E">
              <w:t xml:space="preserve">предельные (минимальные и (или) максимальные) размеры земельных участков, в том числе, их площадь: </w:t>
            </w:r>
          </w:p>
          <w:p w:rsidR="00AB3DA7" w:rsidRPr="00EF6A8E" w:rsidRDefault="00AB3DA7" w:rsidP="002E5009">
            <w:r w:rsidRPr="00EF6A8E">
              <w:t>- размеры земельных участков</w:t>
            </w:r>
            <w:r>
              <w:t>;</w:t>
            </w:r>
          </w:p>
          <w:p w:rsidR="00AB3DA7" w:rsidRPr="00EF6A8E" w:rsidRDefault="00AB3DA7" w:rsidP="002E5009">
            <w:r w:rsidRPr="00EF6A8E">
              <w:t>- минимальная площадь земельных участков</w:t>
            </w:r>
            <w:r>
              <w:t>;</w:t>
            </w:r>
            <w:r w:rsidRPr="00EF6A8E">
              <w:t xml:space="preserve"> </w:t>
            </w:r>
          </w:p>
          <w:p w:rsidR="00AB3DA7" w:rsidRDefault="00AB3DA7" w:rsidP="002E5009">
            <w:pPr>
              <w:jc w:val="both"/>
            </w:pPr>
            <w:r w:rsidRPr="00EF6A8E">
              <w:t xml:space="preserve">- максимальная </w:t>
            </w:r>
          </w:p>
          <w:p w:rsidR="00AB3DA7" w:rsidRPr="00EF6A8E" w:rsidRDefault="00AB3DA7" w:rsidP="002E5009">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 xml:space="preserve">0 </w:t>
            </w:r>
            <w:proofErr w:type="gramStart"/>
            <w:r w:rsidRPr="00EF6A8E">
              <w:t>кв.м</w:t>
            </w:r>
            <w:proofErr w:type="gramEnd"/>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868"/>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61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58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868"/>
        </w:trPr>
        <w:tc>
          <w:tcPr>
            <w:tcW w:w="1560" w:type="dxa"/>
            <w:vMerge/>
            <w:tcBorders>
              <w:bottom w:val="single" w:sz="4" w:space="0" w:color="auto"/>
              <w:right w:val="single" w:sz="4" w:space="0" w:color="auto"/>
            </w:tcBorders>
          </w:tcPr>
          <w:p w:rsidR="00AB3DA7" w:rsidRPr="00EF6A8E" w:rsidRDefault="00AB3DA7" w:rsidP="002E5009">
            <w:pPr>
              <w:pStyle w:val="afffffffffa"/>
              <w:jc w:val="left"/>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bl>
    <w:p w:rsidR="00AB3DA7" w:rsidRDefault="00AB3DA7" w:rsidP="00D77509">
      <w:pPr>
        <w:pStyle w:val="5"/>
        <w:numPr>
          <w:ilvl w:val="0"/>
          <w:numId w:val="0"/>
        </w:numPr>
        <w:tabs>
          <w:tab w:val="left" w:pos="4839"/>
        </w:tabs>
        <w:spacing w:line="240" w:lineRule="auto"/>
        <w:rPr>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sidR="004146AD">
        <w:rPr>
          <w:b/>
          <w:bCs/>
          <w:iCs/>
          <w:sz w:val="26"/>
          <w:szCs w:val="26"/>
          <w:lang w:eastAsia="en-US" w:bidi="en-US"/>
        </w:rPr>
        <w:t xml:space="preserve"> </w:t>
      </w:r>
      <w:r w:rsidRPr="00AB3DA7">
        <w:rPr>
          <w:b/>
          <w:bCs/>
          <w:iCs/>
          <w:sz w:val="26"/>
          <w:szCs w:val="26"/>
          <w:lang w:eastAsia="en-US" w:bidi="en-US"/>
        </w:rPr>
        <w:t>Т</w:t>
      </w:r>
      <w:r w:rsidR="004146AD">
        <w:rPr>
          <w:b/>
          <w:bCs/>
          <w:iCs/>
          <w:sz w:val="26"/>
          <w:szCs w:val="26"/>
          <w:lang w:eastAsia="en-US" w:bidi="en-US"/>
        </w:rPr>
        <w:t xml:space="preserve"> </w:t>
      </w:r>
      <w:r w:rsidRPr="00AB3DA7">
        <w:rPr>
          <w:b/>
          <w:bCs/>
          <w:iCs/>
          <w:sz w:val="26"/>
          <w:szCs w:val="26"/>
          <w:lang w:eastAsia="en-US" w:bidi="en-US"/>
        </w:rPr>
        <w:t>3</w:t>
      </w:r>
    </w:p>
    <w:p w:rsidR="00AB3DA7" w:rsidRPr="00AB3DA7" w:rsidRDefault="00AB3DA7" w:rsidP="00C150D1">
      <w:pPr>
        <w:ind w:firstLine="567"/>
        <w:jc w:val="both"/>
        <w:rPr>
          <w:sz w:val="26"/>
          <w:szCs w:val="26"/>
        </w:rPr>
      </w:pPr>
      <w:r w:rsidRPr="00AB3DA7">
        <w:rPr>
          <w:sz w:val="26"/>
          <w:szCs w:val="26"/>
        </w:rPr>
        <w:t>Зона размещения объектов трубопроводного транспорта Т 3 выделена для обеспечения правовых условий формирования инфраструктуры трубопроводного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146AD" w:rsidRDefault="004146AD" w:rsidP="006E3B69">
      <w:pPr>
        <w:pStyle w:val="5"/>
        <w:numPr>
          <w:ilvl w:val="0"/>
          <w:numId w:val="0"/>
        </w:numPr>
        <w:tabs>
          <w:tab w:val="left" w:pos="4839"/>
        </w:tabs>
        <w:spacing w:line="240" w:lineRule="auto"/>
        <w:ind w:left="567"/>
        <w:jc w:val="center"/>
        <w:rPr>
          <w:b/>
          <w:iCs/>
          <w:sz w:val="26"/>
          <w:szCs w:val="26"/>
          <w:lang w:bidi="en-US"/>
        </w:rPr>
      </w:pPr>
    </w:p>
    <w:p w:rsidR="00AB3DA7"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Наименование вида </w:t>
            </w:r>
          </w:p>
          <w:p w:rsidR="00AB3DA7" w:rsidRPr="00EF6A8E" w:rsidRDefault="00AB3DA7" w:rsidP="002E5009">
            <w:pPr>
              <w:pStyle w:val="afffffffffb"/>
              <w:rPr>
                <w:b/>
              </w:rPr>
            </w:pPr>
            <w:r w:rsidRPr="00EF6A8E">
              <w:rPr>
                <w:b/>
              </w:rPr>
              <w:t>разрешённого</w:t>
            </w:r>
          </w:p>
          <w:p w:rsidR="00AB3DA7" w:rsidRPr="00EF6A8E" w:rsidRDefault="00AB3DA7" w:rsidP="002E5009">
            <w:pPr>
              <w:pStyle w:val="afffffffffb"/>
              <w:rPr>
                <w:b/>
              </w:rPr>
            </w:pPr>
            <w:r w:rsidRPr="00EF6A8E">
              <w:rPr>
                <w:b/>
              </w:rPr>
              <w:t>использования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вида</w:t>
            </w:r>
          </w:p>
          <w:p w:rsidR="00AB3DA7" w:rsidRPr="00EF6A8E" w:rsidRDefault="00AB3DA7" w:rsidP="002E5009">
            <w:pPr>
              <w:pStyle w:val="afffffffffb"/>
              <w:rPr>
                <w:b/>
              </w:rPr>
            </w:pPr>
            <w:r w:rsidRPr="00EF6A8E">
              <w:rPr>
                <w:b/>
              </w:rPr>
              <w:t>разрешённого использования</w:t>
            </w:r>
          </w:p>
          <w:p w:rsidR="00AB3DA7" w:rsidRPr="00EF6A8E" w:rsidRDefault="00AB3DA7"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4146AD" w:rsidRPr="00EF6A8E" w:rsidTr="002E5009">
        <w:trPr>
          <w:trHeight w:val="791"/>
        </w:trPr>
        <w:tc>
          <w:tcPr>
            <w:tcW w:w="1560" w:type="dxa"/>
            <w:vMerge w:val="restart"/>
            <w:tcBorders>
              <w:top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Трубопроводный транспорт</w:t>
            </w:r>
          </w:p>
        </w:tc>
        <w:tc>
          <w:tcPr>
            <w:tcW w:w="1134" w:type="dxa"/>
            <w:vMerge w:val="restart"/>
            <w:tcBorders>
              <w:top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3</w:t>
            </w:r>
          </w:p>
        </w:tc>
        <w:tc>
          <w:tcPr>
            <w:tcW w:w="2693" w:type="dxa"/>
            <w:vMerge w:val="restart"/>
            <w:tcBorders>
              <w:top w:val="single" w:sz="4" w:space="0" w:color="auto"/>
              <w:left w:val="single" w:sz="4" w:space="0" w:color="auto"/>
              <w:right w:val="single" w:sz="4" w:space="0" w:color="auto"/>
            </w:tcBorders>
          </w:tcPr>
          <w:p w:rsidR="004146AD" w:rsidRDefault="004146AD" w:rsidP="002E5009">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предельные (минимальные и (или) максимальные) размеры земельных участков, в том числе, их площадь: </w:t>
            </w:r>
          </w:p>
          <w:p w:rsidR="004146AD" w:rsidRPr="00EF6A8E" w:rsidRDefault="00DF107B" w:rsidP="002E5009">
            <w:pPr>
              <w:jc w:val="both"/>
            </w:pPr>
            <w:r>
              <w:t>- размеры земельных участков</w:t>
            </w:r>
            <w:r w:rsidR="004146AD">
              <w:t>;</w:t>
            </w:r>
            <w:r w:rsidR="004146AD" w:rsidRPr="00EF6A8E">
              <w:t xml:space="preserve"> </w:t>
            </w:r>
          </w:p>
          <w:p w:rsidR="004146AD" w:rsidRPr="00EF6A8E" w:rsidRDefault="004146AD" w:rsidP="002E5009">
            <w:pPr>
              <w:jc w:val="both"/>
            </w:pPr>
            <w:r w:rsidRPr="00EF6A8E">
              <w:t>- минимальная площадь земельных участков</w:t>
            </w:r>
            <w:r>
              <w:t>;</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5</w:t>
            </w:r>
            <w:r w:rsidRPr="00EF6A8E">
              <w:t xml:space="preserve">0 </w:t>
            </w:r>
            <w:proofErr w:type="gramStart"/>
            <w:r w:rsidRPr="00EF6A8E">
              <w:t>кв.м</w:t>
            </w:r>
            <w:proofErr w:type="gramEnd"/>
          </w:p>
          <w:p w:rsidR="004146AD" w:rsidRDefault="004146AD" w:rsidP="002E5009"/>
          <w:p w:rsidR="004146AD" w:rsidRDefault="004146AD" w:rsidP="002E5009">
            <w:r>
              <w:t xml:space="preserve">не </w:t>
            </w:r>
          </w:p>
          <w:p w:rsidR="004146AD" w:rsidRPr="00EF6A8E" w:rsidRDefault="004146AD" w:rsidP="002E5009">
            <w:pPr>
              <w:rPr>
                <w:highlight w:val="yellow"/>
              </w:rPr>
            </w:pPr>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bottom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8</w:t>
            </w:r>
            <w:r w:rsidRPr="00EF6A8E">
              <w:t>0%</w:t>
            </w:r>
          </w:p>
        </w:tc>
      </w:tr>
    </w:tbl>
    <w:p w:rsidR="00AB3DA7" w:rsidRPr="00AB3DA7" w:rsidRDefault="00AB3DA7" w:rsidP="00AB3DA7">
      <w:pPr>
        <w:pStyle w:val="5"/>
        <w:numPr>
          <w:ilvl w:val="0"/>
          <w:numId w:val="0"/>
        </w:numPr>
        <w:tabs>
          <w:tab w:val="left" w:pos="4839"/>
        </w:tabs>
        <w:spacing w:line="240" w:lineRule="auto"/>
        <w:ind w:left="1134"/>
        <w:jc w:val="center"/>
        <w:rPr>
          <w:sz w:val="26"/>
          <w:szCs w:val="26"/>
        </w:rPr>
      </w:pPr>
    </w:p>
    <w:p w:rsidR="004146AD" w:rsidRPr="004146AD" w:rsidRDefault="004146AD" w:rsidP="00DF107B">
      <w:pPr>
        <w:ind w:firstLine="567"/>
        <w:contextualSpacing/>
        <w:jc w:val="both"/>
        <w:outlineLvl w:val="3"/>
        <w:rPr>
          <w:b/>
          <w:bCs/>
          <w:iCs/>
          <w:sz w:val="26"/>
          <w:szCs w:val="26"/>
          <w:lang w:eastAsia="en-US" w:bidi="en-US"/>
        </w:rPr>
      </w:pPr>
      <w:r w:rsidRPr="004146AD">
        <w:rPr>
          <w:b/>
          <w:bCs/>
          <w:iCs/>
          <w:sz w:val="26"/>
          <w:szCs w:val="26"/>
          <w:lang w:eastAsia="en-US" w:bidi="en-US"/>
        </w:rPr>
        <w:t>Территориальная зона Р 1</w:t>
      </w:r>
    </w:p>
    <w:p w:rsidR="004146AD" w:rsidRPr="004146AD" w:rsidRDefault="004146AD" w:rsidP="00DF107B">
      <w:pPr>
        <w:ind w:firstLine="567"/>
        <w:jc w:val="both"/>
        <w:rPr>
          <w:sz w:val="26"/>
          <w:szCs w:val="26"/>
        </w:rPr>
      </w:pPr>
      <w:r w:rsidRPr="004146AD">
        <w:rPr>
          <w:sz w:val="26"/>
          <w:szCs w:val="26"/>
        </w:rPr>
        <w:t>Зона отдыха, спорта, досуга и развлечений, туризма и санаторно-курортного лечения, гостиниц и пансионатов различного вида, дачного фонда.</w:t>
      </w:r>
    </w:p>
    <w:p w:rsidR="004146AD" w:rsidRPr="004146AD" w:rsidRDefault="004146AD" w:rsidP="00DF107B">
      <w:pPr>
        <w:ind w:firstLine="567"/>
        <w:jc w:val="both"/>
        <w:rPr>
          <w:sz w:val="26"/>
          <w:szCs w:val="26"/>
        </w:rPr>
      </w:pPr>
      <w:r w:rsidRPr="004146AD">
        <w:rPr>
          <w:sz w:val="26"/>
          <w:szCs w:val="26"/>
        </w:rPr>
        <w:t xml:space="preserve">Зона </w:t>
      </w:r>
      <w:bookmarkStart w:id="9" w:name="sub_1092"/>
      <w:r w:rsidRPr="004146AD">
        <w:rPr>
          <w:sz w:val="26"/>
          <w:szCs w:val="26"/>
        </w:rPr>
        <w:t>рекреационной деятельност</w:t>
      </w:r>
      <w:bookmarkEnd w:id="9"/>
      <w:r w:rsidRPr="004146AD">
        <w:rPr>
          <w:sz w:val="26"/>
          <w:szCs w:val="26"/>
        </w:rPr>
        <w:t>и Р1 выделена для обеспечения правовых условий организации отдыха населения. К объектам рекреационного назначения относятся дачные хозяйства, базы отдыха (в том числе семейные), санатории, профилактории, пансионаты, дома отдыха, детские оздоровительные лагеря, иные виды имущественных комплексов рекреационного назначения, предусмотренные действующим законодательством.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w:t>
      </w:r>
    </w:p>
    <w:p w:rsidR="004146AD" w:rsidRPr="004146AD" w:rsidRDefault="004146AD" w:rsidP="00DF107B">
      <w:pPr>
        <w:ind w:firstLine="567"/>
        <w:jc w:val="both"/>
        <w:rPr>
          <w:sz w:val="26"/>
          <w:szCs w:val="26"/>
        </w:rPr>
      </w:pPr>
      <w:r w:rsidRPr="004146AD">
        <w:rPr>
          <w:sz w:val="26"/>
          <w:szCs w:val="26"/>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11C07" w:rsidRDefault="004146AD" w:rsidP="00DF107B">
      <w:pPr>
        <w:pStyle w:val="5"/>
        <w:numPr>
          <w:ilvl w:val="0"/>
          <w:numId w:val="0"/>
        </w:numPr>
        <w:tabs>
          <w:tab w:val="clear" w:pos="1134"/>
          <w:tab w:val="left" w:pos="0"/>
          <w:tab w:val="left" w:pos="4839"/>
        </w:tabs>
        <w:spacing w:line="240" w:lineRule="auto"/>
        <w:ind w:firstLine="567"/>
        <w:rPr>
          <w:sz w:val="26"/>
          <w:szCs w:val="26"/>
        </w:rPr>
      </w:pPr>
      <w:r w:rsidRPr="004146AD">
        <w:rPr>
          <w:sz w:val="26"/>
          <w:szCs w:val="26"/>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4146AD" w:rsidRDefault="004146AD" w:rsidP="00DF107B">
      <w:pPr>
        <w:pStyle w:val="5"/>
        <w:numPr>
          <w:ilvl w:val="0"/>
          <w:numId w:val="0"/>
        </w:numPr>
        <w:tabs>
          <w:tab w:val="clear" w:pos="1134"/>
          <w:tab w:val="left" w:pos="0"/>
          <w:tab w:val="left" w:pos="4839"/>
        </w:tabs>
        <w:spacing w:line="240" w:lineRule="auto"/>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4146AD" w:rsidRPr="004146AD" w:rsidRDefault="004146AD" w:rsidP="004146AD">
      <w:pPr>
        <w:pStyle w:val="5"/>
        <w:numPr>
          <w:ilvl w:val="0"/>
          <w:numId w:val="0"/>
        </w:numPr>
        <w:tabs>
          <w:tab w:val="clear" w:pos="1134"/>
          <w:tab w:val="left" w:pos="0"/>
          <w:tab w:val="left" w:pos="4839"/>
        </w:tabs>
        <w:spacing w:line="240" w:lineRule="auto"/>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 xml:space="preserve">Наименование вида </w:t>
            </w:r>
          </w:p>
          <w:p w:rsidR="004146AD" w:rsidRPr="00EF6A8E" w:rsidRDefault="004146AD" w:rsidP="002E5009">
            <w:pPr>
              <w:pStyle w:val="afffffffffb"/>
              <w:rPr>
                <w:b/>
              </w:rPr>
            </w:pPr>
            <w:r w:rsidRPr="00EF6A8E">
              <w:rPr>
                <w:b/>
              </w:rPr>
              <w:t>разрешённого</w:t>
            </w:r>
          </w:p>
          <w:p w:rsidR="004146AD" w:rsidRPr="00EF6A8E" w:rsidRDefault="004146AD" w:rsidP="002E5009">
            <w:pPr>
              <w:pStyle w:val="afffffffffb"/>
              <w:rPr>
                <w:b/>
              </w:rPr>
            </w:pPr>
            <w:r w:rsidRPr="00EF6A8E">
              <w:rPr>
                <w:b/>
              </w:rPr>
              <w:t>использования</w:t>
            </w:r>
          </w:p>
          <w:p w:rsidR="004146AD" w:rsidRDefault="004146AD" w:rsidP="002E5009">
            <w:pPr>
              <w:pStyle w:val="afffffffffb"/>
              <w:rPr>
                <w:b/>
              </w:rPr>
            </w:pPr>
            <w:r w:rsidRPr="00EF6A8E">
              <w:rPr>
                <w:b/>
              </w:rPr>
              <w:t xml:space="preserve">земельного </w:t>
            </w:r>
          </w:p>
          <w:p w:rsidR="004146AD" w:rsidRPr="00EF6A8E" w:rsidRDefault="004146AD"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sidRPr="00EF6A8E">
              <w:rPr>
                <w:b/>
              </w:rPr>
              <w:t>Код вида</w:t>
            </w:r>
          </w:p>
          <w:p w:rsidR="004146AD" w:rsidRPr="00EF6A8E" w:rsidRDefault="004146AD" w:rsidP="002E5009">
            <w:pPr>
              <w:pStyle w:val="afffffffffb"/>
              <w:rPr>
                <w:b/>
              </w:rPr>
            </w:pPr>
            <w:r w:rsidRPr="00EF6A8E">
              <w:rPr>
                <w:b/>
              </w:rPr>
              <w:t>разрешённого использования</w:t>
            </w:r>
          </w:p>
          <w:p w:rsidR="004146AD" w:rsidRPr="00EF6A8E" w:rsidRDefault="004146AD"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 xml:space="preserve">Описание вида </w:t>
            </w:r>
          </w:p>
          <w:p w:rsidR="004146AD" w:rsidRPr="00EF6A8E" w:rsidRDefault="004146AD" w:rsidP="002E5009">
            <w:pPr>
              <w:pStyle w:val="afffffffffb"/>
              <w:rPr>
                <w:b/>
              </w:rPr>
            </w:pPr>
            <w:r w:rsidRPr="00EF6A8E">
              <w:rPr>
                <w:b/>
              </w:rPr>
              <w:t>разрешённого</w:t>
            </w:r>
          </w:p>
          <w:p w:rsidR="004146AD" w:rsidRDefault="004146AD" w:rsidP="002E5009">
            <w:pPr>
              <w:pStyle w:val="afffffffffb"/>
              <w:rPr>
                <w:b/>
              </w:rPr>
            </w:pPr>
            <w:r w:rsidRPr="00EF6A8E">
              <w:rPr>
                <w:b/>
              </w:rPr>
              <w:t xml:space="preserve">использования </w:t>
            </w:r>
          </w:p>
          <w:p w:rsidR="004146AD" w:rsidRPr="00EF6A8E" w:rsidRDefault="004146AD"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4146AD" w:rsidRDefault="004146AD" w:rsidP="002E5009">
            <w:pPr>
              <w:pStyle w:val="afffffffffb"/>
              <w:rPr>
                <w:b/>
              </w:rPr>
            </w:pPr>
            <w:r w:rsidRPr="00EF6A8E">
              <w:rPr>
                <w:b/>
              </w:rPr>
              <w:t xml:space="preserve">Параметры </w:t>
            </w:r>
          </w:p>
          <w:p w:rsidR="004146AD" w:rsidRDefault="004146AD" w:rsidP="002E5009">
            <w:pPr>
              <w:pStyle w:val="afffffffffb"/>
              <w:rPr>
                <w:b/>
              </w:rPr>
            </w:pPr>
            <w:r w:rsidRPr="00EF6A8E">
              <w:rPr>
                <w:b/>
              </w:rPr>
              <w:t xml:space="preserve">разрешенного </w:t>
            </w:r>
          </w:p>
          <w:p w:rsidR="004146AD" w:rsidRPr="00EF6A8E" w:rsidRDefault="004146AD"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rPr>
                <w:b/>
              </w:rPr>
            </w:pPr>
            <w:r w:rsidRPr="00EF6A8E">
              <w:rPr>
                <w:b/>
              </w:rPr>
              <w:t>Значение</w:t>
            </w:r>
          </w:p>
          <w:p w:rsidR="004146AD" w:rsidRPr="00EF6A8E" w:rsidRDefault="004146AD" w:rsidP="002E5009">
            <w:pPr>
              <w:pStyle w:val="afffffffffb"/>
              <w:rPr>
                <w:b/>
              </w:rPr>
            </w:pPr>
            <w:r w:rsidRPr="00EF6A8E">
              <w:rPr>
                <w:b/>
              </w:rPr>
              <w:t>параметра</w:t>
            </w:r>
          </w:p>
        </w:tc>
      </w:tr>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4146AD" w:rsidRPr="00EF6A8E" w:rsidRDefault="004146AD"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5</w:t>
            </w:r>
          </w:p>
        </w:tc>
      </w:tr>
      <w:tr w:rsidR="004146AD" w:rsidRPr="00EF6A8E" w:rsidTr="002E5009">
        <w:trPr>
          <w:trHeight w:val="631"/>
        </w:trPr>
        <w:tc>
          <w:tcPr>
            <w:tcW w:w="1560" w:type="dxa"/>
            <w:vMerge w:val="restart"/>
            <w:tcBorders>
              <w:right w:val="single" w:sz="4" w:space="0" w:color="auto"/>
            </w:tcBorders>
          </w:tcPr>
          <w:p w:rsidR="004146AD" w:rsidRDefault="004146AD" w:rsidP="002E5009">
            <w:pPr>
              <w:pStyle w:val="afffffffffa"/>
              <w:jc w:val="left"/>
            </w:pPr>
            <w:r w:rsidRPr="00B10BBA">
              <w:t xml:space="preserve">Коммунальное </w:t>
            </w:r>
          </w:p>
          <w:p w:rsidR="004146AD" w:rsidRPr="00EF6A8E" w:rsidRDefault="004146AD" w:rsidP="002E5009">
            <w:pPr>
              <w:pStyle w:val="afffffffffa"/>
              <w:jc w:val="left"/>
            </w:pPr>
            <w:r w:rsidRPr="00B10BBA">
              <w:t>обслуживание</w:t>
            </w:r>
          </w:p>
        </w:tc>
        <w:tc>
          <w:tcPr>
            <w:tcW w:w="1134" w:type="dxa"/>
            <w:vMerge w:val="restart"/>
            <w:tcBorders>
              <w:right w:val="single" w:sz="4" w:space="0" w:color="auto"/>
            </w:tcBorders>
          </w:tcPr>
          <w:p w:rsidR="004146AD" w:rsidRPr="00EF6A8E" w:rsidRDefault="004146AD" w:rsidP="002E5009">
            <w:pPr>
              <w:pStyle w:val="afffffffffb"/>
            </w:pPr>
            <w:r>
              <w:t>3.1</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Pr="00DF107B" w:rsidRDefault="004146AD" w:rsidP="002E5009">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history="1">
              <w:r w:rsidRPr="00DF107B">
                <w:rPr>
                  <w:rFonts w:eastAsia="Calibri"/>
                </w:rPr>
                <w:t>кодами 3.1.1</w:t>
              </w:r>
            </w:hyperlink>
            <w:r w:rsidRPr="00DF107B">
              <w:rPr>
                <w:rFonts w:eastAsia="Calibri"/>
              </w:rPr>
              <w:t xml:space="preserve"> - </w:t>
            </w:r>
            <w:hyperlink r:id="rId76" w:history="1">
              <w:r w:rsidRPr="00DF107B">
                <w:rPr>
                  <w:rFonts w:eastAsia="Calibri"/>
                </w:rPr>
                <w:t>3.1.2</w:t>
              </w:r>
            </w:hyperlink>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xml:space="preserve">- максимальная площадь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 xml:space="preserve">00 </w:t>
            </w:r>
            <w:proofErr w:type="gramStart"/>
            <w:r w:rsidRPr="00EF6A8E">
              <w:t>кв.м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Pr="004146AD" w:rsidRDefault="004146AD" w:rsidP="004146AD">
            <w:pPr>
              <w:pStyle w:val="afffffffffa"/>
              <w:jc w:val="left"/>
              <w:rPr>
                <w:bCs/>
              </w:rPr>
            </w:pPr>
            <w:r w:rsidRPr="004146AD">
              <w:rPr>
                <w:bCs/>
              </w:rPr>
              <w:t>Магазины</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4.4</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продажи товаров, торговая площадь которых составляет до 5000 кв. м</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 xml:space="preserve">00 </w:t>
            </w:r>
            <w:proofErr w:type="gramStart"/>
            <w:r w:rsidRPr="00EF6A8E">
              <w:t>кв.м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Default="004146AD" w:rsidP="004146AD">
            <w:pPr>
              <w:autoSpaceDE w:val="0"/>
              <w:autoSpaceDN w:val="0"/>
              <w:adjustRightInd w:val="0"/>
              <w:jc w:val="both"/>
              <w:rPr>
                <w:rFonts w:eastAsia="Calibri"/>
              </w:rPr>
            </w:pPr>
            <w:r>
              <w:rPr>
                <w:rFonts w:eastAsia="Calibri"/>
              </w:rPr>
              <w:t>Общественное питание</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4.6</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 xml:space="preserve">00 </w:t>
            </w:r>
            <w:proofErr w:type="gramStart"/>
            <w:r w:rsidRPr="00EF6A8E">
              <w:t>кв.м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минимальные отступы от границ земельных </w:t>
            </w:r>
            <w:r w:rsidRPr="00EF6A8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top w:val="single" w:sz="4" w:space="0" w:color="auto"/>
              <w:right w:val="single" w:sz="4" w:space="0" w:color="auto"/>
            </w:tcBorders>
          </w:tcPr>
          <w:p w:rsidR="004146AD" w:rsidRPr="00EF6A8E" w:rsidRDefault="004146AD" w:rsidP="002E5009">
            <w:pPr>
              <w:pStyle w:val="afffffffffa"/>
              <w:jc w:val="left"/>
            </w:pPr>
            <w:r w:rsidRPr="00B10BBA">
              <w:t>Гостиничное обслуживание</w:t>
            </w:r>
          </w:p>
        </w:tc>
        <w:tc>
          <w:tcPr>
            <w:tcW w:w="1134" w:type="dxa"/>
            <w:vMerge w:val="restart"/>
            <w:tcBorders>
              <w:top w:val="single" w:sz="4" w:space="0" w:color="auto"/>
              <w:right w:val="single" w:sz="4" w:space="0" w:color="auto"/>
            </w:tcBorders>
          </w:tcPr>
          <w:p w:rsidR="004146AD" w:rsidRPr="00EF6A8E" w:rsidRDefault="004146AD" w:rsidP="002E5009">
            <w:pPr>
              <w:pStyle w:val="afffffffffb"/>
            </w:pPr>
            <w:r>
              <w:t>4.7</w:t>
            </w:r>
          </w:p>
        </w:tc>
        <w:tc>
          <w:tcPr>
            <w:tcW w:w="850" w:type="dxa"/>
            <w:vMerge w:val="restart"/>
            <w:tcBorders>
              <w:top w:val="single" w:sz="4" w:space="0" w:color="auto"/>
              <w:right w:val="single" w:sz="4" w:space="0" w:color="auto"/>
            </w:tcBorders>
          </w:tcPr>
          <w:p w:rsidR="004146AD" w:rsidRPr="00EF6A8E" w:rsidRDefault="004146AD"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 xml:space="preserve">00 </w:t>
            </w:r>
            <w:proofErr w:type="gramStart"/>
            <w:r w:rsidRPr="00EF6A8E">
              <w:t>кв.м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w:t>
            </w:r>
            <w:r w:rsidRPr="00EF6A8E">
              <w:lastRenderedPageBreak/>
              <w:t>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6</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Pr="00EF6A8E" w:rsidRDefault="00667C0C" w:rsidP="002E5009">
            <w:pPr>
              <w:pStyle w:val="afffffffffa"/>
              <w:jc w:val="left"/>
            </w:pPr>
            <w:r w:rsidRPr="00B10BBA">
              <w:t>Спорт</w:t>
            </w:r>
            <w:r w:rsidRPr="00EF6A8E">
              <w:t xml:space="preserve"> </w:t>
            </w:r>
          </w:p>
        </w:tc>
        <w:tc>
          <w:tcPr>
            <w:tcW w:w="1134" w:type="dxa"/>
            <w:vMerge w:val="restart"/>
            <w:tcBorders>
              <w:top w:val="single" w:sz="4" w:space="0" w:color="auto"/>
              <w:right w:val="single" w:sz="4" w:space="0" w:color="auto"/>
            </w:tcBorders>
          </w:tcPr>
          <w:p w:rsidR="00667C0C" w:rsidRDefault="00667C0C" w:rsidP="002E5009">
            <w:pPr>
              <w:pStyle w:val="afffffffffb"/>
            </w:pPr>
            <w:r>
              <w:t>5.1</w:t>
            </w:r>
          </w:p>
          <w:p w:rsidR="00667C0C" w:rsidRPr="00777D97" w:rsidRDefault="00667C0C" w:rsidP="002E5009"/>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Pr="00DF107B" w:rsidRDefault="00667C0C" w:rsidP="004146AD">
            <w:pPr>
              <w:autoSpaceDE w:val="0"/>
              <w:autoSpaceDN w:val="0"/>
              <w:adjustRightInd w:val="0"/>
              <w:jc w:val="both"/>
              <w:rPr>
                <w:rFonts w:eastAsia="Calibri"/>
              </w:rPr>
            </w:pPr>
            <w:r>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7" w:history="1">
              <w:r w:rsidRPr="00DF107B">
                <w:rPr>
                  <w:rFonts w:eastAsia="Calibri"/>
                </w:rPr>
                <w:t>кодами 5.1.1</w:t>
              </w:r>
            </w:hyperlink>
            <w:r w:rsidRPr="00DF107B">
              <w:rPr>
                <w:rFonts w:eastAsia="Calibri"/>
              </w:rPr>
              <w:t xml:space="preserve"> - </w:t>
            </w:r>
            <w:hyperlink r:id="rId78" w:history="1">
              <w:r w:rsidRPr="00DF107B">
                <w:rPr>
                  <w:rFonts w:eastAsia="Calibri"/>
                </w:rPr>
                <w:t>5.1.7</w:t>
              </w:r>
            </w:hyperlink>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 xml:space="preserve">00 </w:t>
            </w:r>
            <w:proofErr w:type="gramStart"/>
            <w:r w:rsidRPr="00EF6A8E">
              <w:t>кв.м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минимальные отступы от границ земельных участков в целях определения мест допустимого размещения зданий, строений, </w:t>
            </w:r>
            <w:r w:rsidRPr="00EF6A8E">
              <w:lastRenderedPageBreak/>
              <w:t>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Природно-познавательный </w:t>
            </w:r>
          </w:p>
          <w:p w:rsidR="00667C0C" w:rsidRDefault="00667C0C" w:rsidP="00667C0C">
            <w:pPr>
              <w:autoSpaceDE w:val="0"/>
              <w:autoSpaceDN w:val="0"/>
              <w:adjustRightInd w:val="0"/>
              <w:jc w:val="both"/>
              <w:rPr>
                <w:rFonts w:eastAsia="Calibri"/>
              </w:rPr>
            </w:pPr>
            <w:r>
              <w:rPr>
                <w:rFonts w:eastAsia="Calibri"/>
              </w:rPr>
              <w:t>туризм</w:t>
            </w:r>
          </w:p>
          <w:p w:rsidR="00667C0C" w:rsidRPr="00EF6A8E" w:rsidRDefault="00667C0C" w:rsidP="002E5009">
            <w:pPr>
              <w:pStyle w:val="afffffffffa"/>
              <w:jc w:val="left"/>
            </w:pPr>
          </w:p>
        </w:tc>
        <w:tc>
          <w:tcPr>
            <w:tcW w:w="1134" w:type="dxa"/>
            <w:vMerge w:val="restart"/>
            <w:tcBorders>
              <w:top w:val="single" w:sz="4" w:space="0" w:color="auto"/>
              <w:right w:val="single" w:sz="4" w:space="0" w:color="auto"/>
            </w:tcBorders>
          </w:tcPr>
          <w:p w:rsidR="00667C0C" w:rsidRPr="00EF6A8E" w:rsidRDefault="00667C0C" w:rsidP="002E5009">
            <w:pPr>
              <w:pStyle w:val="afffffffffb"/>
            </w:pPr>
            <w:r>
              <w:t>5.2</w:t>
            </w:r>
          </w:p>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67C0C" w:rsidRDefault="00667C0C" w:rsidP="00667C0C">
            <w:pPr>
              <w:autoSpaceDE w:val="0"/>
              <w:autoSpaceDN w:val="0"/>
              <w:adjustRightInd w:val="0"/>
              <w:jc w:val="both"/>
              <w:rPr>
                <w:rFonts w:eastAsia="Calibri"/>
              </w:rPr>
            </w:pPr>
            <w:r>
              <w:rPr>
                <w:rFonts w:eastAsia="Calibri"/>
              </w:rPr>
              <w:t xml:space="preserve">осуществление необходимых природоохранных и </w:t>
            </w:r>
            <w:proofErr w:type="spellStart"/>
            <w:r>
              <w:rPr>
                <w:rFonts w:eastAsia="Calibri"/>
              </w:rPr>
              <w:t>природовосстановительных</w:t>
            </w:r>
            <w:proofErr w:type="spellEnd"/>
            <w:r>
              <w:rPr>
                <w:rFonts w:eastAsia="Calibri"/>
              </w:rPr>
              <w:t xml:space="preserve"> мероприятий</w:t>
            </w:r>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 xml:space="preserve">00 </w:t>
            </w:r>
            <w:proofErr w:type="gramStart"/>
            <w:r w:rsidRPr="00EF6A8E">
              <w:t>кв.м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EF6A8E">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Охота и </w:t>
            </w:r>
          </w:p>
          <w:p w:rsidR="00667C0C" w:rsidRDefault="00667C0C" w:rsidP="00667C0C">
            <w:pPr>
              <w:autoSpaceDE w:val="0"/>
              <w:autoSpaceDN w:val="0"/>
              <w:adjustRightInd w:val="0"/>
              <w:jc w:val="both"/>
              <w:rPr>
                <w:rFonts w:eastAsia="Calibri"/>
              </w:rPr>
            </w:pPr>
            <w:r>
              <w:rPr>
                <w:rFonts w:eastAsia="Calibri"/>
              </w:rPr>
              <w:t>рыбалка</w:t>
            </w:r>
          </w:p>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r>
              <w:t>5.3</w:t>
            </w:r>
          </w:p>
        </w:tc>
        <w:tc>
          <w:tcPr>
            <w:tcW w:w="850" w:type="dxa"/>
            <w:tcBorders>
              <w:right w:val="single" w:sz="4" w:space="0" w:color="auto"/>
            </w:tcBorders>
          </w:tcPr>
          <w:p w:rsidR="00667C0C" w:rsidRPr="00EF6A8E" w:rsidRDefault="00667C0C" w:rsidP="002E5009">
            <w:pPr>
              <w:pStyle w:val="afffffffffa"/>
              <w:jc w:val="center"/>
            </w:pPr>
            <w:r>
              <w:t>Р 1</w:t>
            </w:r>
          </w:p>
        </w:tc>
        <w:tc>
          <w:tcPr>
            <w:tcW w:w="2693" w:type="dxa"/>
            <w:tcBorders>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 xml:space="preserve">00 </w:t>
            </w:r>
            <w:proofErr w:type="gramStart"/>
            <w:r w:rsidRPr="00EF6A8E">
              <w:t>кв.м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Причалы для маломерных судов</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5.4</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сооружений, предназначенных для причаливания, хранения и обслуживания яхт, катеров, лодок и других маломерных судов</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 xml:space="preserve">00 </w:t>
            </w:r>
            <w:proofErr w:type="gramStart"/>
            <w:r w:rsidRPr="00EF6A8E">
              <w:t>кв.м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Поля для гольфа или конных </w:t>
            </w:r>
          </w:p>
          <w:p w:rsidR="00667C0C" w:rsidRDefault="00667C0C" w:rsidP="00667C0C">
            <w:pPr>
              <w:autoSpaceDE w:val="0"/>
              <w:autoSpaceDN w:val="0"/>
              <w:adjustRightInd w:val="0"/>
              <w:jc w:val="both"/>
              <w:rPr>
                <w:rFonts w:eastAsia="Calibri"/>
              </w:rPr>
            </w:pPr>
            <w:r>
              <w:rPr>
                <w:rFonts w:eastAsia="Calibri"/>
              </w:rPr>
              <w:t>прогулок</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5.5</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67C0C" w:rsidRDefault="00667C0C" w:rsidP="00667C0C">
            <w:pPr>
              <w:autoSpaceDE w:val="0"/>
              <w:autoSpaceDN w:val="0"/>
              <w:adjustRightInd w:val="0"/>
              <w:jc w:val="both"/>
              <w:rPr>
                <w:rFonts w:eastAsia="Calibri"/>
              </w:rPr>
            </w:pPr>
            <w:r>
              <w:rPr>
                <w:rFonts w:eastAsia="Calibri"/>
              </w:rPr>
              <w:t>размещение конноспортивных манежей, не предусматривающих устройство трибун</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 xml:space="preserve">00 </w:t>
            </w:r>
            <w:proofErr w:type="gramStart"/>
            <w:r w:rsidRPr="00EF6A8E">
              <w:t>кв.м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предельное количество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lastRenderedPageBreak/>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 xml:space="preserve">Охрана природных </w:t>
            </w:r>
          </w:p>
          <w:p w:rsidR="00667C0C" w:rsidRPr="00EF6A8E" w:rsidRDefault="00667C0C" w:rsidP="002E5009">
            <w:pPr>
              <w:pStyle w:val="afffffffffa"/>
              <w:jc w:val="left"/>
            </w:pPr>
            <w:r w:rsidRPr="00B10BBA">
              <w:t>территорий</w:t>
            </w:r>
          </w:p>
        </w:tc>
        <w:tc>
          <w:tcPr>
            <w:tcW w:w="1134" w:type="dxa"/>
            <w:tcBorders>
              <w:top w:val="single" w:sz="4" w:space="0" w:color="auto"/>
              <w:right w:val="single" w:sz="4" w:space="0" w:color="auto"/>
            </w:tcBorders>
          </w:tcPr>
          <w:p w:rsidR="00667C0C" w:rsidRPr="00EF6A8E" w:rsidRDefault="00667C0C" w:rsidP="002E5009">
            <w:pPr>
              <w:pStyle w:val="afffffffffb"/>
            </w:pPr>
            <w:r>
              <w:t>9.1</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 xml:space="preserve">00 </w:t>
            </w:r>
            <w:proofErr w:type="gramStart"/>
            <w:r w:rsidRPr="00EF6A8E">
              <w:t>кв.м</w:t>
            </w:r>
            <w:proofErr w:type="gramEnd"/>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Курортная деятельность</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9.2</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 xml:space="preserve">00 </w:t>
            </w:r>
            <w:proofErr w:type="gramStart"/>
            <w:r w:rsidRPr="00EF6A8E">
              <w:t>кв.м</w:t>
            </w:r>
            <w:proofErr w:type="gramEnd"/>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667C0C" w:rsidRDefault="00667C0C" w:rsidP="00667C0C">
            <w:r>
              <w:lastRenderedPageBreak/>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 xml:space="preserve">Общее </w:t>
            </w:r>
          </w:p>
          <w:p w:rsidR="00667C0C" w:rsidRDefault="00667C0C" w:rsidP="002E5009">
            <w:pPr>
              <w:pStyle w:val="afffffffffa"/>
              <w:jc w:val="left"/>
            </w:pPr>
            <w:r w:rsidRPr="00B10BBA">
              <w:t xml:space="preserve">пользование водными </w:t>
            </w:r>
          </w:p>
          <w:p w:rsidR="00667C0C" w:rsidRPr="00EF6A8E" w:rsidRDefault="00667C0C" w:rsidP="002E5009">
            <w:pPr>
              <w:pStyle w:val="afffffffffa"/>
              <w:jc w:val="left"/>
            </w:pPr>
            <w:r w:rsidRPr="00B10BBA">
              <w:t>объектами</w:t>
            </w:r>
          </w:p>
        </w:tc>
        <w:tc>
          <w:tcPr>
            <w:tcW w:w="1134" w:type="dxa"/>
            <w:tcBorders>
              <w:top w:val="single" w:sz="4" w:space="0" w:color="auto"/>
              <w:right w:val="single" w:sz="4" w:space="0" w:color="auto"/>
            </w:tcBorders>
          </w:tcPr>
          <w:p w:rsidR="00667C0C" w:rsidRPr="00EF6A8E" w:rsidRDefault="00667C0C" w:rsidP="002E5009">
            <w:pPr>
              <w:pStyle w:val="afffffffffb"/>
            </w:pPr>
            <w:r>
              <w:t>11.1</w:t>
            </w:r>
          </w:p>
        </w:tc>
        <w:tc>
          <w:tcPr>
            <w:tcW w:w="850" w:type="dxa"/>
            <w:tcBorders>
              <w:top w:val="single" w:sz="4" w:space="0" w:color="auto"/>
              <w:right w:val="single" w:sz="4" w:space="0" w:color="auto"/>
            </w:tcBorders>
          </w:tcPr>
          <w:p w:rsidR="00667C0C" w:rsidRPr="00EF6A8E" w:rsidRDefault="002E5009" w:rsidP="002E5009">
            <w:pPr>
              <w:pStyle w:val="afffffffffa"/>
              <w:jc w:val="center"/>
            </w:pPr>
            <w:r>
              <w:t>Р</w:t>
            </w:r>
            <w:r w:rsidR="00667C0C">
              <w:t xml:space="preserve"> 1</w:t>
            </w:r>
          </w:p>
        </w:tc>
        <w:tc>
          <w:tcPr>
            <w:tcW w:w="2693" w:type="dxa"/>
            <w:vMerge w:val="restart"/>
            <w:tcBorders>
              <w:top w:val="single" w:sz="4" w:space="0" w:color="auto"/>
              <w:left w:val="single" w:sz="4" w:space="0" w:color="auto"/>
              <w:right w:val="single" w:sz="4" w:space="0" w:color="auto"/>
            </w:tcBorders>
          </w:tcPr>
          <w:p w:rsidR="00667C0C" w:rsidRDefault="00667C0C" w:rsidP="002E5009">
            <w:pPr>
              <w:autoSpaceDE w:val="0"/>
              <w:autoSpaceDN w:val="0"/>
              <w:adjustRightInd w:val="0"/>
              <w:jc w:val="both"/>
              <w:rPr>
                <w:rFonts w:eastAsia="Calibri"/>
              </w:rPr>
            </w:pPr>
            <w:r w:rsidRPr="00B10BB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50</w:t>
            </w:r>
            <w:r w:rsidRPr="00EF6A8E">
              <w:t xml:space="preserve"> </w:t>
            </w:r>
            <w:proofErr w:type="gramStart"/>
            <w:r w:rsidRPr="00EF6A8E">
              <w:t>кв.м</w:t>
            </w:r>
            <w:proofErr w:type="gramEnd"/>
          </w:p>
          <w:p w:rsidR="00667C0C" w:rsidRDefault="00667C0C" w:rsidP="002E5009"/>
          <w:p w:rsidR="00667C0C" w:rsidRDefault="00667C0C" w:rsidP="002E5009">
            <w:r>
              <w:t xml:space="preserve">не </w:t>
            </w:r>
          </w:p>
          <w:p w:rsidR="00667C0C" w:rsidRPr="00EF6A8E" w:rsidRDefault="00667C0C" w:rsidP="002E5009">
            <w:pPr>
              <w:rPr>
                <w:highlight w:val="yellow"/>
              </w:rPr>
            </w:pPr>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667C0C" w:rsidRDefault="00667C0C" w:rsidP="00667C0C">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 xml:space="preserve">Наименование вида </w:t>
            </w:r>
          </w:p>
          <w:p w:rsidR="00667C0C" w:rsidRPr="00EF6A8E" w:rsidRDefault="00667C0C" w:rsidP="002E5009">
            <w:pPr>
              <w:pStyle w:val="afffffffffb"/>
              <w:rPr>
                <w:b/>
              </w:rPr>
            </w:pPr>
            <w:r w:rsidRPr="00EF6A8E">
              <w:rPr>
                <w:b/>
              </w:rPr>
              <w:t>разрешённого</w:t>
            </w:r>
          </w:p>
          <w:p w:rsidR="00667C0C" w:rsidRPr="00EF6A8E" w:rsidRDefault="00667C0C" w:rsidP="002E5009">
            <w:pPr>
              <w:pStyle w:val="afffffffffb"/>
              <w:rPr>
                <w:b/>
              </w:rPr>
            </w:pPr>
            <w:r w:rsidRPr="00EF6A8E">
              <w:rPr>
                <w:b/>
              </w:rPr>
              <w:t>использования</w:t>
            </w:r>
          </w:p>
          <w:p w:rsidR="00667C0C" w:rsidRDefault="00667C0C" w:rsidP="002E5009">
            <w:pPr>
              <w:pStyle w:val="afffffffffb"/>
              <w:rPr>
                <w:b/>
              </w:rPr>
            </w:pPr>
            <w:r w:rsidRPr="00EF6A8E">
              <w:rPr>
                <w:b/>
              </w:rPr>
              <w:t xml:space="preserve">земельного </w:t>
            </w:r>
          </w:p>
          <w:p w:rsidR="00667C0C" w:rsidRPr="00EF6A8E" w:rsidRDefault="00667C0C"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sidRPr="00EF6A8E">
              <w:rPr>
                <w:b/>
              </w:rPr>
              <w:t>Код вида</w:t>
            </w:r>
          </w:p>
          <w:p w:rsidR="00667C0C" w:rsidRPr="00EF6A8E" w:rsidRDefault="00667C0C" w:rsidP="002E5009">
            <w:pPr>
              <w:pStyle w:val="afffffffffb"/>
              <w:rPr>
                <w:b/>
              </w:rPr>
            </w:pPr>
            <w:r w:rsidRPr="00EF6A8E">
              <w:rPr>
                <w:b/>
              </w:rPr>
              <w:t>разрешённого использования</w:t>
            </w:r>
          </w:p>
          <w:p w:rsidR="00667C0C" w:rsidRPr="00EF6A8E" w:rsidRDefault="00667C0C"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 xml:space="preserve">Описание вида </w:t>
            </w:r>
          </w:p>
          <w:p w:rsidR="00667C0C" w:rsidRPr="00EF6A8E" w:rsidRDefault="00667C0C" w:rsidP="002E5009">
            <w:pPr>
              <w:pStyle w:val="afffffffffb"/>
              <w:rPr>
                <w:b/>
              </w:rPr>
            </w:pPr>
            <w:r w:rsidRPr="00EF6A8E">
              <w:rPr>
                <w:b/>
              </w:rPr>
              <w:t>разрешённого</w:t>
            </w:r>
          </w:p>
          <w:p w:rsidR="00667C0C" w:rsidRDefault="00667C0C" w:rsidP="002E5009">
            <w:pPr>
              <w:pStyle w:val="afffffffffb"/>
              <w:rPr>
                <w:b/>
              </w:rPr>
            </w:pPr>
            <w:r w:rsidRPr="00EF6A8E">
              <w:rPr>
                <w:b/>
              </w:rPr>
              <w:t xml:space="preserve">использования </w:t>
            </w:r>
          </w:p>
          <w:p w:rsidR="00667C0C" w:rsidRPr="00EF6A8E" w:rsidRDefault="00667C0C"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67C0C" w:rsidRDefault="00667C0C" w:rsidP="002E5009">
            <w:pPr>
              <w:pStyle w:val="afffffffffb"/>
              <w:rPr>
                <w:b/>
              </w:rPr>
            </w:pPr>
            <w:r w:rsidRPr="00EF6A8E">
              <w:rPr>
                <w:b/>
              </w:rPr>
              <w:t xml:space="preserve">Параметры </w:t>
            </w:r>
          </w:p>
          <w:p w:rsidR="00667C0C" w:rsidRDefault="00667C0C" w:rsidP="002E5009">
            <w:pPr>
              <w:pStyle w:val="afffffffffb"/>
              <w:rPr>
                <w:b/>
              </w:rPr>
            </w:pPr>
            <w:r w:rsidRPr="00EF6A8E">
              <w:rPr>
                <w:b/>
              </w:rPr>
              <w:t xml:space="preserve">разрешенного </w:t>
            </w:r>
          </w:p>
          <w:p w:rsidR="00667C0C" w:rsidRPr="00EF6A8E" w:rsidRDefault="00667C0C"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rPr>
                <w:b/>
              </w:rPr>
            </w:pPr>
            <w:r w:rsidRPr="00EF6A8E">
              <w:rPr>
                <w:b/>
              </w:rPr>
              <w:t>Значение</w:t>
            </w:r>
          </w:p>
          <w:p w:rsidR="00667C0C" w:rsidRPr="00EF6A8E" w:rsidRDefault="00667C0C" w:rsidP="002E5009">
            <w:pPr>
              <w:pStyle w:val="afffffffffb"/>
              <w:rPr>
                <w:b/>
              </w:rPr>
            </w:pPr>
            <w:r w:rsidRPr="00EF6A8E">
              <w:rPr>
                <w:b/>
              </w:rPr>
              <w:t>параметра</w:t>
            </w:r>
          </w:p>
        </w:tc>
      </w:tr>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667C0C" w:rsidRPr="00EF6A8E" w:rsidRDefault="00667C0C"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5</w:t>
            </w:r>
          </w:p>
        </w:tc>
      </w:tr>
      <w:tr w:rsidR="002E5009" w:rsidRPr="00EF6A8E" w:rsidTr="002E5009">
        <w:trPr>
          <w:trHeight w:val="631"/>
        </w:trPr>
        <w:tc>
          <w:tcPr>
            <w:tcW w:w="1560" w:type="dxa"/>
            <w:vMerge w:val="restart"/>
            <w:tcBorders>
              <w:right w:val="single" w:sz="4" w:space="0" w:color="auto"/>
            </w:tcBorders>
          </w:tcPr>
          <w:p w:rsidR="002E5009" w:rsidRPr="00EF6A8E" w:rsidRDefault="002E5009" w:rsidP="002E5009">
            <w:pPr>
              <w:pStyle w:val="afffffffffa"/>
              <w:jc w:val="left"/>
            </w:pPr>
            <w:r w:rsidRPr="00B10BBA">
              <w:t>Связь</w:t>
            </w:r>
          </w:p>
        </w:tc>
        <w:tc>
          <w:tcPr>
            <w:tcW w:w="1134" w:type="dxa"/>
            <w:vMerge w:val="restart"/>
            <w:tcBorders>
              <w:right w:val="single" w:sz="4" w:space="0" w:color="auto"/>
            </w:tcBorders>
          </w:tcPr>
          <w:p w:rsidR="002E5009" w:rsidRPr="00EF6A8E" w:rsidRDefault="002E5009" w:rsidP="002E5009">
            <w:pPr>
              <w:pStyle w:val="afffffffffb"/>
            </w:pPr>
            <w:r>
              <w:t>6.8</w:t>
            </w:r>
          </w:p>
        </w:tc>
        <w:tc>
          <w:tcPr>
            <w:tcW w:w="850" w:type="dxa"/>
            <w:vMerge w:val="restart"/>
            <w:tcBorders>
              <w:right w:val="single" w:sz="4" w:space="0" w:color="auto"/>
            </w:tcBorders>
          </w:tcPr>
          <w:p w:rsidR="002E5009" w:rsidRPr="00EF6A8E" w:rsidRDefault="002E5009" w:rsidP="002E5009">
            <w:pPr>
              <w:pStyle w:val="afffffffffa"/>
              <w:jc w:val="center"/>
            </w:pPr>
            <w:r>
              <w:t>Р 1</w:t>
            </w:r>
          </w:p>
          <w:p w:rsidR="002E5009" w:rsidRPr="00EF6A8E" w:rsidRDefault="002E5009" w:rsidP="002E5009">
            <w:pPr>
              <w:pStyle w:val="afffffffffa"/>
              <w:jc w:val="center"/>
            </w:pPr>
          </w:p>
        </w:tc>
        <w:tc>
          <w:tcPr>
            <w:tcW w:w="2693" w:type="dxa"/>
            <w:vMerge w:val="restart"/>
            <w:tcBorders>
              <w:left w:val="single" w:sz="4" w:space="0" w:color="auto"/>
              <w:right w:val="single" w:sz="4" w:space="0" w:color="auto"/>
            </w:tcBorders>
          </w:tcPr>
          <w:p w:rsidR="002E5009" w:rsidRPr="00DF107B" w:rsidRDefault="002E5009" w:rsidP="002E5009">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9" w:history="1">
              <w:r w:rsidRPr="00DF107B">
                <w:rPr>
                  <w:rFonts w:eastAsia="Calibri"/>
                </w:rPr>
                <w:t>кодами 3.1.1</w:t>
              </w:r>
            </w:hyperlink>
            <w:r w:rsidRPr="00DF107B">
              <w:rPr>
                <w:rFonts w:eastAsia="Calibri"/>
              </w:rPr>
              <w:t xml:space="preserve">, </w:t>
            </w:r>
            <w:hyperlink r:id="rId80" w:history="1">
              <w:r w:rsidRPr="00DF107B">
                <w:rPr>
                  <w:rFonts w:eastAsia="Calibri"/>
                </w:rPr>
                <w:t>3.2.3</w:t>
              </w:r>
            </w:hyperlink>
          </w:p>
          <w:p w:rsidR="002E5009" w:rsidRDefault="002E5009" w:rsidP="002E5009">
            <w:pPr>
              <w:autoSpaceDE w:val="0"/>
              <w:autoSpaceDN w:val="0"/>
              <w:adjustRightInd w:val="0"/>
              <w:jc w:val="both"/>
              <w:rPr>
                <w:rFonts w:eastAsia="Calibri"/>
              </w:rPr>
            </w:pPr>
          </w:p>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r w:rsidRPr="00EF6A8E">
              <w:lastRenderedPageBreak/>
              <w:t xml:space="preserve">предельные (минимальные и (или) максимальные) размеры земельных участков, в том числе их площадь: </w:t>
            </w:r>
          </w:p>
          <w:p w:rsidR="002E5009" w:rsidRPr="00EF6A8E" w:rsidRDefault="002E5009" w:rsidP="002E5009">
            <w:r w:rsidRPr="00EF6A8E">
              <w:t>- размеры земельных участков</w:t>
            </w:r>
            <w:r>
              <w:t>;</w:t>
            </w:r>
            <w:r w:rsidRPr="00EF6A8E">
              <w:t xml:space="preserve"> </w:t>
            </w:r>
          </w:p>
          <w:p w:rsidR="002E5009" w:rsidRPr="00EF6A8E" w:rsidRDefault="002E5009" w:rsidP="002E5009">
            <w:r w:rsidRPr="00EF6A8E">
              <w:t>- минимальная площадь земельных уча</w:t>
            </w:r>
            <w:r>
              <w:t>стков;</w:t>
            </w:r>
          </w:p>
          <w:p w:rsidR="002E5009" w:rsidRPr="00EF6A8E" w:rsidRDefault="002E5009"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3</w:t>
            </w:r>
            <w:r w:rsidRPr="00EF6A8E">
              <w:t xml:space="preserve">0 </w:t>
            </w:r>
            <w:proofErr w:type="gramStart"/>
            <w:r w:rsidRPr="00EF6A8E">
              <w:t>кв.м</w:t>
            </w:r>
            <w:proofErr w:type="gramEnd"/>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 xml:space="preserve">минимальные отступы от границ земельных участков в целях определения мест допустимого размещения зданий, строений, </w:t>
            </w:r>
            <w:r w:rsidRPr="00EF6A8E">
              <w:lastRenderedPageBreak/>
              <w:t>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rsidRPr="00EF6A8E">
              <w:lastRenderedPageBreak/>
              <w:t>5 м</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300</w:t>
            </w:r>
            <w:r w:rsidRPr="00EF6A8E">
              <w:t xml:space="preserve"> м</w:t>
            </w:r>
          </w:p>
        </w:tc>
      </w:tr>
      <w:tr w:rsidR="002E5009" w:rsidRPr="00EF6A8E" w:rsidTr="002E5009">
        <w:trPr>
          <w:trHeight w:val="631"/>
        </w:trPr>
        <w:tc>
          <w:tcPr>
            <w:tcW w:w="1560" w:type="dxa"/>
            <w:vMerge/>
            <w:tcBorders>
              <w:bottom w:val="single" w:sz="4" w:space="0" w:color="auto"/>
              <w:right w:val="single" w:sz="4" w:space="0" w:color="auto"/>
            </w:tcBorders>
          </w:tcPr>
          <w:p w:rsidR="002E5009" w:rsidRPr="00EF6A8E" w:rsidRDefault="002E5009" w:rsidP="002E5009">
            <w:pPr>
              <w:pStyle w:val="afffffffffa"/>
              <w:jc w:val="left"/>
            </w:pPr>
          </w:p>
        </w:tc>
        <w:tc>
          <w:tcPr>
            <w:tcW w:w="1134" w:type="dxa"/>
            <w:vMerge/>
            <w:tcBorders>
              <w:bottom w:val="single" w:sz="4" w:space="0" w:color="auto"/>
              <w:right w:val="single" w:sz="4" w:space="0" w:color="auto"/>
            </w:tcBorders>
          </w:tcPr>
          <w:p w:rsidR="002E5009" w:rsidRPr="00EF6A8E" w:rsidRDefault="002E5009" w:rsidP="002E5009">
            <w:pPr>
              <w:pStyle w:val="afffffffffb"/>
            </w:pPr>
          </w:p>
        </w:tc>
        <w:tc>
          <w:tcPr>
            <w:tcW w:w="850" w:type="dxa"/>
            <w:vMerge/>
            <w:tcBorders>
              <w:bottom w:val="single" w:sz="4" w:space="0" w:color="auto"/>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bottom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2E5009" w:rsidRPr="002E5009" w:rsidRDefault="002E5009" w:rsidP="00DF107B">
      <w:pPr>
        <w:ind w:firstLine="567"/>
        <w:jc w:val="center"/>
        <w:rPr>
          <w:b/>
          <w:iCs/>
          <w:sz w:val="26"/>
          <w:szCs w:val="26"/>
          <w:lang w:eastAsia="en-US" w:bidi="en-US"/>
        </w:rPr>
      </w:pPr>
      <w:r w:rsidRPr="002E5009">
        <w:rPr>
          <w:b/>
          <w:iCs/>
          <w:sz w:val="26"/>
          <w:szCs w:val="26"/>
          <w:lang w:eastAsia="en-US" w:bidi="en-US"/>
        </w:rPr>
        <w:t>Вспомогательные виды разрешенного использования:</w:t>
      </w:r>
    </w:p>
    <w:p w:rsidR="002E5009" w:rsidRPr="002E5009" w:rsidRDefault="002E5009" w:rsidP="00DF107B">
      <w:pPr>
        <w:ind w:firstLine="567"/>
        <w:jc w:val="both"/>
        <w:rPr>
          <w:sz w:val="26"/>
          <w:szCs w:val="26"/>
        </w:rPr>
      </w:pPr>
      <w:r w:rsidRPr="002E5009">
        <w:rPr>
          <w:sz w:val="26"/>
          <w:szCs w:val="26"/>
        </w:rPr>
        <w:t>- административно – бытовые здания и помещения;</w:t>
      </w:r>
    </w:p>
    <w:p w:rsidR="002E5009" w:rsidRPr="002E5009" w:rsidRDefault="002E5009" w:rsidP="00DF107B">
      <w:pPr>
        <w:ind w:firstLine="567"/>
        <w:jc w:val="both"/>
        <w:rPr>
          <w:sz w:val="26"/>
          <w:szCs w:val="26"/>
        </w:rPr>
      </w:pPr>
      <w:r w:rsidRPr="002E5009">
        <w:rPr>
          <w:sz w:val="26"/>
          <w:szCs w:val="26"/>
        </w:rPr>
        <w:t>- объекты инженерной инфраструктуры, необходимые для функционирования зоны;</w:t>
      </w:r>
    </w:p>
    <w:p w:rsidR="002E5009" w:rsidRPr="002E5009" w:rsidRDefault="002E5009" w:rsidP="00DF107B">
      <w:pPr>
        <w:ind w:firstLine="567"/>
        <w:jc w:val="both"/>
        <w:rPr>
          <w:sz w:val="26"/>
          <w:szCs w:val="26"/>
        </w:rPr>
      </w:pPr>
      <w:r w:rsidRPr="002E5009">
        <w:rPr>
          <w:sz w:val="26"/>
          <w:szCs w:val="26"/>
        </w:rPr>
        <w:t>- здания и сооружения для размещения служб охраны и наблюдения;</w:t>
      </w:r>
    </w:p>
    <w:p w:rsidR="002E5009" w:rsidRPr="002E5009" w:rsidRDefault="002E5009" w:rsidP="00DF107B">
      <w:pPr>
        <w:ind w:firstLine="567"/>
        <w:jc w:val="both"/>
        <w:rPr>
          <w:sz w:val="26"/>
          <w:szCs w:val="26"/>
        </w:rPr>
      </w:pPr>
      <w:r w:rsidRPr="002E5009">
        <w:rPr>
          <w:sz w:val="26"/>
          <w:szCs w:val="26"/>
        </w:rPr>
        <w:t>- гаражи для специализированного транспорта;</w:t>
      </w:r>
    </w:p>
    <w:p w:rsidR="002E5009" w:rsidRPr="002E5009" w:rsidRDefault="002E5009" w:rsidP="00DF107B">
      <w:pPr>
        <w:ind w:firstLine="567"/>
        <w:jc w:val="both"/>
        <w:rPr>
          <w:sz w:val="26"/>
          <w:szCs w:val="26"/>
        </w:rPr>
      </w:pPr>
      <w:r w:rsidRPr="002E5009">
        <w:rPr>
          <w:sz w:val="26"/>
          <w:szCs w:val="26"/>
        </w:rPr>
        <w:t>- объекты внутриплощадочного и внешнего транспорта;</w:t>
      </w:r>
    </w:p>
    <w:p w:rsidR="002E5009" w:rsidRPr="002E5009" w:rsidRDefault="002E5009" w:rsidP="00DF107B">
      <w:pPr>
        <w:ind w:firstLine="567"/>
        <w:jc w:val="both"/>
        <w:rPr>
          <w:sz w:val="26"/>
          <w:szCs w:val="26"/>
        </w:rPr>
      </w:pPr>
      <w:r w:rsidRPr="002E5009">
        <w:rPr>
          <w:sz w:val="26"/>
          <w:szCs w:val="26"/>
        </w:rPr>
        <w:t>- объекты вспомогательных производств и хозяйств;</w:t>
      </w:r>
    </w:p>
    <w:p w:rsidR="002E5009" w:rsidRPr="002E5009" w:rsidRDefault="002E5009" w:rsidP="00DF107B">
      <w:pPr>
        <w:ind w:firstLine="567"/>
        <w:jc w:val="both"/>
        <w:rPr>
          <w:sz w:val="26"/>
          <w:szCs w:val="26"/>
        </w:rPr>
      </w:pPr>
      <w:r w:rsidRPr="002E5009">
        <w:rPr>
          <w:sz w:val="26"/>
          <w:szCs w:val="26"/>
        </w:rPr>
        <w:t>- здания и помещения складов;</w:t>
      </w:r>
    </w:p>
    <w:p w:rsidR="002E5009" w:rsidRPr="002E5009" w:rsidRDefault="002E5009" w:rsidP="00DF107B">
      <w:pPr>
        <w:ind w:firstLine="567"/>
        <w:jc w:val="both"/>
        <w:rPr>
          <w:sz w:val="26"/>
          <w:szCs w:val="26"/>
        </w:rPr>
      </w:pPr>
      <w:r w:rsidRPr="002E5009">
        <w:rPr>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2E5009" w:rsidRPr="002E5009" w:rsidRDefault="002E5009" w:rsidP="00DF107B">
      <w:pPr>
        <w:ind w:firstLine="567"/>
        <w:jc w:val="both"/>
        <w:rPr>
          <w:sz w:val="26"/>
          <w:szCs w:val="26"/>
        </w:rPr>
      </w:pPr>
      <w:r w:rsidRPr="002E5009">
        <w:rPr>
          <w:sz w:val="26"/>
          <w:szCs w:val="26"/>
        </w:rPr>
        <w:t>- объекты проката игрового и спортивного инвентаря</w:t>
      </w:r>
    </w:p>
    <w:p w:rsidR="002E5009" w:rsidRPr="002E5009" w:rsidRDefault="002E5009" w:rsidP="00DF107B">
      <w:pPr>
        <w:ind w:firstLine="567"/>
        <w:jc w:val="both"/>
        <w:rPr>
          <w:sz w:val="26"/>
          <w:szCs w:val="26"/>
        </w:rPr>
      </w:pPr>
      <w:r w:rsidRPr="002E5009">
        <w:rPr>
          <w:sz w:val="26"/>
          <w:szCs w:val="26"/>
        </w:rPr>
        <w:t>- объекты биотехнической защиты леса;</w:t>
      </w:r>
    </w:p>
    <w:p w:rsidR="002E5009" w:rsidRPr="002E5009" w:rsidRDefault="002E5009" w:rsidP="00DF107B">
      <w:pPr>
        <w:ind w:firstLine="567"/>
        <w:jc w:val="both"/>
        <w:rPr>
          <w:sz w:val="26"/>
          <w:szCs w:val="26"/>
        </w:rPr>
      </w:pPr>
      <w:r w:rsidRPr="002E5009">
        <w:rPr>
          <w:sz w:val="26"/>
          <w:szCs w:val="26"/>
        </w:rPr>
        <w:t>- вспомогательные сооружения не стационарного типа, предназначенные для проведения санитарных рубок, рубок обновления, реконструкции и ухода;</w:t>
      </w:r>
    </w:p>
    <w:p w:rsidR="002E5009" w:rsidRPr="002E5009" w:rsidRDefault="002E5009" w:rsidP="00DF107B">
      <w:pPr>
        <w:ind w:firstLine="567"/>
        <w:jc w:val="both"/>
        <w:rPr>
          <w:sz w:val="26"/>
          <w:szCs w:val="26"/>
        </w:rPr>
      </w:pPr>
      <w:r w:rsidRPr="002E5009">
        <w:rPr>
          <w:sz w:val="26"/>
          <w:szCs w:val="26"/>
        </w:rPr>
        <w:t>- открытые резервуары воды, емкости для хранения воды, водозаборные колодцы, ск</w:t>
      </w:r>
      <w:r w:rsidR="00DF107B">
        <w:rPr>
          <w:sz w:val="26"/>
          <w:szCs w:val="26"/>
        </w:rPr>
        <w:t>важины, противопожарные водоемы</w:t>
      </w:r>
      <w:r w:rsidRPr="002E5009">
        <w:rPr>
          <w:sz w:val="26"/>
          <w:szCs w:val="26"/>
        </w:rPr>
        <w:t>;</w:t>
      </w:r>
    </w:p>
    <w:p w:rsidR="002E5009" w:rsidRPr="002E5009" w:rsidRDefault="002E5009" w:rsidP="00DF107B">
      <w:pPr>
        <w:ind w:firstLine="567"/>
        <w:jc w:val="both"/>
        <w:rPr>
          <w:sz w:val="26"/>
          <w:szCs w:val="26"/>
        </w:rPr>
      </w:pPr>
      <w:r w:rsidRPr="002E5009">
        <w:rPr>
          <w:sz w:val="26"/>
          <w:szCs w:val="26"/>
        </w:rPr>
        <w:t>- площадки для мусоросборников;</w:t>
      </w:r>
    </w:p>
    <w:p w:rsidR="002E5009" w:rsidRPr="002E5009" w:rsidRDefault="002E5009" w:rsidP="00DF107B">
      <w:pPr>
        <w:ind w:firstLine="567"/>
        <w:jc w:val="both"/>
        <w:rPr>
          <w:sz w:val="26"/>
          <w:szCs w:val="26"/>
        </w:rPr>
      </w:pPr>
      <w:r w:rsidRPr="002E5009">
        <w:rPr>
          <w:sz w:val="26"/>
          <w:szCs w:val="26"/>
        </w:rPr>
        <w:t>- объекты пожарной охраны;</w:t>
      </w:r>
    </w:p>
    <w:p w:rsidR="002E5009" w:rsidRPr="002E5009" w:rsidRDefault="002E5009" w:rsidP="00DF107B">
      <w:pPr>
        <w:ind w:firstLine="567"/>
        <w:jc w:val="both"/>
        <w:rPr>
          <w:sz w:val="26"/>
          <w:szCs w:val="26"/>
        </w:rPr>
      </w:pPr>
      <w:r w:rsidRPr="002E5009">
        <w:rPr>
          <w:sz w:val="26"/>
          <w:szCs w:val="26"/>
        </w:rPr>
        <w:lastRenderedPageBreak/>
        <w:t>- набережные;</w:t>
      </w:r>
    </w:p>
    <w:p w:rsidR="002E5009" w:rsidRPr="002E5009" w:rsidRDefault="002E5009" w:rsidP="00DF107B">
      <w:pPr>
        <w:ind w:firstLine="567"/>
        <w:jc w:val="both"/>
        <w:rPr>
          <w:sz w:val="26"/>
          <w:szCs w:val="26"/>
        </w:rPr>
      </w:pPr>
      <w:r w:rsidRPr="002E5009">
        <w:rPr>
          <w:sz w:val="26"/>
          <w:szCs w:val="26"/>
        </w:rPr>
        <w:t>- спасательные станции;</w:t>
      </w:r>
    </w:p>
    <w:p w:rsidR="002E5009" w:rsidRPr="002E5009" w:rsidRDefault="002E5009" w:rsidP="00DF107B">
      <w:pPr>
        <w:ind w:firstLine="567"/>
        <w:jc w:val="both"/>
        <w:rPr>
          <w:sz w:val="26"/>
          <w:szCs w:val="26"/>
        </w:rPr>
      </w:pPr>
      <w:r w:rsidRPr="002E5009">
        <w:rPr>
          <w:sz w:val="26"/>
          <w:szCs w:val="26"/>
        </w:rPr>
        <w:t>- пункты охраны правопорядка;</w:t>
      </w:r>
    </w:p>
    <w:p w:rsidR="002E5009" w:rsidRPr="002E5009" w:rsidRDefault="002E5009" w:rsidP="00DF107B">
      <w:pPr>
        <w:ind w:firstLine="567"/>
        <w:jc w:val="both"/>
        <w:rPr>
          <w:sz w:val="26"/>
          <w:szCs w:val="26"/>
        </w:rPr>
      </w:pPr>
      <w:r w:rsidRPr="002E5009">
        <w:rPr>
          <w:sz w:val="26"/>
          <w:szCs w:val="26"/>
        </w:rPr>
        <w:t>- общественные туалеты.</w:t>
      </w:r>
    </w:p>
    <w:p w:rsidR="002E5009" w:rsidRPr="002E5009" w:rsidRDefault="002E5009" w:rsidP="00DF107B">
      <w:pPr>
        <w:ind w:firstLine="567"/>
        <w:jc w:val="both"/>
        <w:rPr>
          <w:sz w:val="26"/>
          <w:szCs w:val="26"/>
        </w:rPr>
      </w:pPr>
      <w:r>
        <w:rPr>
          <w:sz w:val="26"/>
          <w:szCs w:val="26"/>
        </w:rPr>
        <w:t>-</w:t>
      </w:r>
      <w:r w:rsidRPr="002E5009">
        <w:rPr>
          <w:sz w:val="26"/>
          <w:szCs w:val="26"/>
        </w:rPr>
        <w:t xml:space="preserve"> временные сооружения мелкорозничной торговли и обслуживания. в т.ч. летние площадки для кафе киоски, лоточная торговля, временные павильоны розничной торговли и обслуживания населения.</w:t>
      </w:r>
    </w:p>
    <w:p w:rsidR="002E5009" w:rsidRDefault="002E5009" w:rsidP="00DF107B">
      <w:pPr>
        <w:pStyle w:val="5"/>
        <w:numPr>
          <w:ilvl w:val="0"/>
          <w:numId w:val="0"/>
        </w:numPr>
        <w:tabs>
          <w:tab w:val="left" w:pos="4839"/>
        </w:tabs>
        <w:spacing w:line="240" w:lineRule="auto"/>
        <w:ind w:firstLine="567"/>
        <w:rPr>
          <w:sz w:val="26"/>
          <w:szCs w:val="26"/>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ОБ 1</w:t>
      </w:r>
    </w:p>
    <w:p w:rsidR="002E5009" w:rsidRDefault="002E5009" w:rsidP="00DF107B">
      <w:pPr>
        <w:ind w:firstLine="567"/>
        <w:jc w:val="both"/>
        <w:rPr>
          <w:sz w:val="26"/>
          <w:szCs w:val="26"/>
        </w:rPr>
      </w:pPr>
      <w:r w:rsidRPr="002E5009">
        <w:rPr>
          <w:sz w:val="26"/>
          <w:szCs w:val="26"/>
        </w:rPr>
        <w:t>Зона обеспечения обороны и безопасности ОБ 1 выделена для обеспечения правовых условий необходимых для подготовки и поддержания в боевой готовности Вооруженных Сил Российской Федерации.</w:t>
      </w:r>
    </w:p>
    <w:p w:rsidR="002E5009" w:rsidRDefault="002E5009" w:rsidP="002E5009">
      <w:pPr>
        <w:ind w:firstLine="709"/>
        <w:jc w:val="center"/>
        <w:rPr>
          <w:b/>
          <w:iCs/>
          <w:sz w:val="26"/>
          <w:szCs w:val="26"/>
          <w:lang w:bidi="en-US"/>
        </w:rPr>
      </w:pPr>
    </w:p>
    <w:p w:rsidR="002E5009" w:rsidRDefault="002E5009" w:rsidP="002E5009">
      <w:pPr>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 xml:space="preserve">Наименование вида </w:t>
            </w:r>
          </w:p>
          <w:p w:rsidR="002E5009" w:rsidRPr="00EF6A8E" w:rsidRDefault="002E5009" w:rsidP="002E5009">
            <w:pPr>
              <w:pStyle w:val="afffffffffb"/>
              <w:rPr>
                <w:b/>
              </w:rPr>
            </w:pPr>
            <w:r w:rsidRPr="00EF6A8E">
              <w:rPr>
                <w:b/>
              </w:rPr>
              <w:t>разрешённого</w:t>
            </w:r>
          </w:p>
          <w:p w:rsidR="002E5009" w:rsidRPr="00EF6A8E" w:rsidRDefault="002E5009" w:rsidP="002E5009">
            <w:pPr>
              <w:pStyle w:val="afffffffffb"/>
              <w:rPr>
                <w:b/>
              </w:rPr>
            </w:pPr>
            <w:r w:rsidRPr="00EF6A8E">
              <w:rPr>
                <w:b/>
              </w:rPr>
              <w:t>использования</w:t>
            </w:r>
          </w:p>
          <w:p w:rsidR="002E5009" w:rsidRDefault="002E5009" w:rsidP="002E5009">
            <w:pPr>
              <w:pStyle w:val="afffffffffb"/>
              <w:rPr>
                <w:b/>
              </w:rPr>
            </w:pPr>
            <w:r w:rsidRPr="00EF6A8E">
              <w:rPr>
                <w:b/>
              </w:rPr>
              <w:t xml:space="preserve">земельного </w:t>
            </w:r>
          </w:p>
          <w:p w:rsidR="002E5009" w:rsidRPr="00EF6A8E" w:rsidRDefault="002E5009"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sidRPr="00EF6A8E">
              <w:rPr>
                <w:b/>
              </w:rPr>
              <w:t>Код вида</w:t>
            </w:r>
          </w:p>
          <w:p w:rsidR="002E5009" w:rsidRPr="00EF6A8E" w:rsidRDefault="002E5009" w:rsidP="002E5009">
            <w:pPr>
              <w:pStyle w:val="afffffffffb"/>
              <w:rPr>
                <w:b/>
              </w:rPr>
            </w:pPr>
            <w:r w:rsidRPr="00EF6A8E">
              <w:rPr>
                <w:b/>
              </w:rPr>
              <w:t>разрешённого использования</w:t>
            </w:r>
          </w:p>
          <w:p w:rsidR="002E5009" w:rsidRPr="00EF6A8E" w:rsidRDefault="002E5009"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 xml:space="preserve">Описание вида </w:t>
            </w:r>
          </w:p>
          <w:p w:rsidR="002E5009" w:rsidRPr="00EF6A8E" w:rsidRDefault="002E5009" w:rsidP="002E5009">
            <w:pPr>
              <w:pStyle w:val="afffffffffb"/>
              <w:rPr>
                <w:b/>
              </w:rPr>
            </w:pPr>
            <w:r w:rsidRPr="00EF6A8E">
              <w:rPr>
                <w:b/>
              </w:rPr>
              <w:t>разрешённого</w:t>
            </w:r>
          </w:p>
          <w:p w:rsidR="002E5009" w:rsidRDefault="002E5009" w:rsidP="002E5009">
            <w:pPr>
              <w:pStyle w:val="afffffffffb"/>
              <w:rPr>
                <w:b/>
              </w:rPr>
            </w:pPr>
            <w:r w:rsidRPr="00EF6A8E">
              <w:rPr>
                <w:b/>
              </w:rPr>
              <w:t xml:space="preserve">использования </w:t>
            </w:r>
          </w:p>
          <w:p w:rsidR="002E5009" w:rsidRPr="00EF6A8E" w:rsidRDefault="002E5009"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2E5009" w:rsidRDefault="002E5009" w:rsidP="002E5009">
            <w:pPr>
              <w:pStyle w:val="afffffffffb"/>
              <w:rPr>
                <w:b/>
              </w:rPr>
            </w:pPr>
            <w:r w:rsidRPr="00EF6A8E">
              <w:rPr>
                <w:b/>
              </w:rPr>
              <w:t xml:space="preserve">Параметры </w:t>
            </w:r>
          </w:p>
          <w:p w:rsidR="002E5009" w:rsidRDefault="002E5009" w:rsidP="002E5009">
            <w:pPr>
              <w:pStyle w:val="afffffffffb"/>
              <w:rPr>
                <w:b/>
              </w:rPr>
            </w:pPr>
            <w:r w:rsidRPr="00EF6A8E">
              <w:rPr>
                <w:b/>
              </w:rPr>
              <w:t xml:space="preserve">разрешенного </w:t>
            </w:r>
          </w:p>
          <w:p w:rsidR="002E5009" w:rsidRPr="00EF6A8E" w:rsidRDefault="002E5009"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rPr>
                <w:b/>
              </w:rPr>
            </w:pPr>
            <w:r w:rsidRPr="00EF6A8E">
              <w:rPr>
                <w:b/>
              </w:rPr>
              <w:t>Значение</w:t>
            </w:r>
          </w:p>
          <w:p w:rsidR="002E5009" w:rsidRPr="00EF6A8E" w:rsidRDefault="002E5009" w:rsidP="002E5009">
            <w:pPr>
              <w:pStyle w:val="afffffffffb"/>
              <w:rPr>
                <w:b/>
              </w:rPr>
            </w:pPr>
            <w:r w:rsidRPr="00EF6A8E">
              <w:rPr>
                <w:b/>
              </w:rPr>
              <w:t>параметра</w:t>
            </w:r>
          </w:p>
        </w:tc>
      </w:tr>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2E5009" w:rsidRPr="00EF6A8E" w:rsidRDefault="002E5009"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5</w:t>
            </w:r>
          </w:p>
        </w:tc>
      </w:tr>
      <w:tr w:rsidR="002E5009" w:rsidRPr="001334DD" w:rsidTr="002E5009">
        <w:trPr>
          <w:trHeight w:val="620"/>
        </w:trPr>
        <w:tc>
          <w:tcPr>
            <w:tcW w:w="1560" w:type="dxa"/>
            <w:vMerge w:val="restart"/>
            <w:tcBorders>
              <w:top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Обеспечение вооруженных сил</w:t>
            </w:r>
          </w:p>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E5009" w:rsidRDefault="002E5009" w:rsidP="002E5009">
            <w:pPr>
              <w:autoSpaceDE w:val="0"/>
              <w:autoSpaceDN w:val="0"/>
              <w:adjustRightInd w:val="0"/>
              <w:jc w:val="both"/>
              <w:rPr>
                <w:rFonts w:eastAsia="Calibri"/>
              </w:rPr>
            </w:pPr>
            <w:r>
              <w:rPr>
                <w:rFonts w:eastAsia="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строительства, необходимых для создания и хранения запасов материальных ценностей в госу</w:t>
            </w:r>
            <w:r>
              <w:rPr>
                <w:rFonts w:eastAsia="Calibri"/>
              </w:rPr>
              <w:lastRenderedPageBreak/>
              <w:t>дарственном и мобилизационном резервах (хранилища, склады и другие объекты);</w:t>
            </w:r>
          </w:p>
          <w:p w:rsidR="002E5009" w:rsidRDefault="002E5009" w:rsidP="002E5009">
            <w:pPr>
              <w:autoSpaceDE w:val="0"/>
              <w:autoSpaceDN w:val="0"/>
              <w:adjustRightInd w:val="0"/>
              <w:jc w:val="both"/>
              <w:rPr>
                <w:rFonts w:eastAsia="Calibri"/>
              </w:rPr>
            </w:pPr>
            <w:r>
              <w:rPr>
                <w:rFonts w:eastAsia="Calibri"/>
              </w:rPr>
              <w:t>размещен</w:t>
            </w:r>
            <w:r w:rsidR="00DF107B">
              <w:rPr>
                <w:rFonts w:eastAsia="Calibri"/>
              </w:rPr>
              <w:t>ие объектов, для обеспечения без</w:t>
            </w:r>
            <w:r>
              <w:rPr>
                <w:rFonts w:eastAsia="Calibri"/>
              </w:rPr>
              <w:t>опасности которых были созданы закрытые административно-территориальные образования</w:t>
            </w:r>
          </w:p>
          <w:p w:rsidR="002E5009" w:rsidRDefault="002E5009" w:rsidP="002E5009">
            <w:pPr>
              <w:autoSpaceDE w:val="0"/>
              <w:autoSpaceDN w:val="0"/>
              <w:adjustRightInd w:val="0"/>
              <w:jc w:val="both"/>
              <w:rPr>
                <w:rFonts w:eastAsia="Calibri"/>
              </w:rPr>
            </w:pPr>
          </w:p>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r w:rsidRPr="001334DD">
              <w:lastRenderedPageBreak/>
              <w:t xml:space="preserve">предельные (минимальные и (или) максимальные) размеры земельных участков, в том числе их площадь: </w:t>
            </w:r>
          </w:p>
          <w:p w:rsidR="002E5009" w:rsidRPr="001334DD" w:rsidRDefault="002E5009" w:rsidP="002E5009">
            <w:r w:rsidRPr="001334DD">
              <w:t>- размеры земельных участков</w:t>
            </w:r>
            <w:r>
              <w:t>;</w:t>
            </w:r>
            <w:r w:rsidRPr="001334DD">
              <w:t xml:space="preserve"> </w:t>
            </w:r>
          </w:p>
          <w:p w:rsidR="002E5009" w:rsidRPr="001334DD" w:rsidRDefault="002E5009" w:rsidP="002E5009">
            <w:r w:rsidRPr="001334DD">
              <w:t>- минимальная площадь земельных участков</w:t>
            </w:r>
            <w:r>
              <w:t>;</w:t>
            </w:r>
            <w:r w:rsidRPr="001334DD">
              <w:t xml:space="preserve"> </w:t>
            </w:r>
          </w:p>
          <w:p w:rsidR="002E5009" w:rsidRPr="001334DD" w:rsidRDefault="002E5009" w:rsidP="002E5009">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50</w:t>
            </w:r>
            <w:r w:rsidRPr="00EF6A8E">
              <w:t xml:space="preserve">0 </w:t>
            </w:r>
            <w:proofErr w:type="gramStart"/>
            <w:r w:rsidRPr="00EF6A8E">
              <w:t>кв.м</w:t>
            </w:r>
            <w:proofErr w:type="gramEnd"/>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1334DD" w:rsidTr="002E5009">
        <w:trPr>
          <w:trHeight w:val="1113"/>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w:t>
            </w:r>
            <w:r w:rsidRPr="00EF6A8E">
              <w:t xml:space="preserve"> м</w:t>
            </w:r>
          </w:p>
        </w:tc>
      </w:tr>
      <w:tr w:rsidR="002E5009" w:rsidRPr="001334DD" w:rsidTr="002E5009">
        <w:trPr>
          <w:trHeight w:val="519"/>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572"/>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1113"/>
        </w:trPr>
        <w:tc>
          <w:tcPr>
            <w:tcW w:w="1560" w:type="dxa"/>
            <w:vMerge/>
            <w:tcBorders>
              <w:bottom w:val="single" w:sz="4" w:space="0" w:color="auto"/>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6E3B69" w:rsidRDefault="006E3B69" w:rsidP="006E3B69">
      <w:pPr>
        <w:ind w:left="567" w:firstLine="567"/>
        <w:contextualSpacing/>
        <w:jc w:val="both"/>
        <w:outlineLvl w:val="3"/>
        <w:rPr>
          <w:b/>
          <w:bCs/>
          <w:iCs/>
          <w:sz w:val="26"/>
          <w:szCs w:val="26"/>
          <w:lang w:eastAsia="en-US" w:bidi="en-US"/>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ЗС1</w:t>
      </w:r>
    </w:p>
    <w:p w:rsidR="002E5009" w:rsidRPr="002E5009" w:rsidRDefault="002E5009" w:rsidP="00DF107B">
      <w:pPr>
        <w:ind w:firstLine="567"/>
        <w:jc w:val="both"/>
        <w:rPr>
          <w:sz w:val="26"/>
          <w:szCs w:val="26"/>
        </w:rPr>
      </w:pPr>
      <w:r w:rsidRPr="002E5009">
        <w:rPr>
          <w:sz w:val="26"/>
          <w:szCs w:val="26"/>
        </w:rPr>
        <w:t>Зона отсутствие хозяйственной деятельности ЗС1 выделена для обеспечения правовых условий формирования земель запаса.</w:t>
      </w:r>
    </w:p>
    <w:p w:rsidR="002E5009" w:rsidRDefault="002E5009" w:rsidP="00DF107B">
      <w:pPr>
        <w:ind w:firstLine="567"/>
        <w:jc w:val="both"/>
        <w:rPr>
          <w:sz w:val="26"/>
          <w:szCs w:val="26"/>
        </w:rPr>
      </w:pPr>
      <w:r w:rsidRPr="002E5009">
        <w:rPr>
          <w:sz w:val="26"/>
          <w:szCs w:val="26"/>
        </w:rPr>
        <w:t>Согласно Статья 36. п.6 Градостроительного кодекса Российской Федерации от 29.12.2004 N 190-ФЗ (с изм. и доп., вступ. в силу с 01.04.2015), градостроительные регламенты не устанавливаются.</w:t>
      </w:r>
    </w:p>
    <w:p w:rsidR="006E3B69" w:rsidRPr="002E5009" w:rsidRDefault="006E3B69" w:rsidP="00DF107B">
      <w:pPr>
        <w:ind w:firstLine="567"/>
        <w:jc w:val="both"/>
        <w:rPr>
          <w:sz w:val="26"/>
          <w:szCs w:val="26"/>
        </w:rPr>
      </w:pPr>
    </w:p>
    <w:p w:rsidR="002E5009" w:rsidRPr="006E3B69" w:rsidRDefault="002E5009" w:rsidP="00DB75A4">
      <w:pPr>
        <w:ind w:firstLine="567"/>
        <w:jc w:val="both"/>
        <w:rPr>
          <w:b/>
          <w:sz w:val="26"/>
          <w:szCs w:val="26"/>
        </w:rPr>
      </w:pPr>
      <w:r w:rsidRPr="006E3B69">
        <w:rPr>
          <w:b/>
          <w:sz w:val="26"/>
          <w:szCs w:val="26"/>
        </w:rPr>
        <w:t>Градостроительные регламенты в части ограничения использования земельных участков</w:t>
      </w:r>
      <w:r w:rsidR="006E3B69" w:rsidRPr="006E3B69">
        <w:rPr>
          <w:b/>
          <w:sz w:val="26"/>
          <w:szCs w:val="26"/>
        </w:rPr>
        <w:t xml:space="preserve"> </w:t>
      </w:r>
      <w:r w:rsidRPr="006E3B69">
        <w:rPr>
          <w:b/>
          <w:sz w:val="26"/>
          <w:szCs w:val="26"/>
        </w:rPr>
        <w:t>и объектов капитального строительства</w:t>
      </w:r>
    </w:p>
    <w:p w:rsidR="002E5009" w:rsidRPr="006E3B69" w:rsidRDefault="002E5009" w:rsidP="00DF107B">
      <w:pPr>
        <w:ind w:firstLine="567"/>
        <w:jc w:val="both"/>
        <w:rPr>
          <w:sz w:val="26"/>
          <w:szCs w:val="26"/>
        </w:rPr>
      </w:pPr>
      <w:r w:rsidRPr="006E3B69">
        <w:rPr>
          <w:sz w:val="26"/>
          <w:szCs w:val="26"/>
        </w:rPr>
        <w:t>Ограничения использования земельных участков и объектов капитального строительства устанавливаются применительно к земельным участкам и объектам капитального строительства, которые расположены в границах зон с особыми условиями использования территорий:</w:t>
      </w:r>
    </w:p>
    <w:p w:rsidR="002E5009" w:rsidRPr="006E3B69" w:rsidRDefault="002E5009" w:rsidP="00DF107B">
      <w:pPr>
        <w:ind w:firstLine="567"/>
        <w:jc w:val="both"/>
        <w:rPr>
          <w:sz w:val="26"/>
          <w:szCs w:val="26"/>
        </w:rPr>
      </w:pPr>
      <w:r w:rsidRPr="006E3B69">
        <w:rPr>
          <w:sz w:val="26"/>
          <w:szCs w:val="26"/>
        </w:rPr>
        <w:t xml:space="preserve"> - охранные зоны;</w:t>
      </w:r>
    </w:p>
    <w:p w:rsidR="002E5009" w:rsidRPr="006E3B69" w:rsidRDefault="002E5009" w:rsidP="00DF107B">
      <w:pPr>
        <w:ind w:firstLine="567"/>
        <w:jc w:val="both"/>
        <w:rPr>
          <w:sz w:val="26"/>
          <w:szCs w:val="26"/>
        </w:rPr>
      </w:pPr>
      <w:r w:rsidRPr="006E3B69">
        <w:rPr>
          <w:sz w:val="26"/>
          <w:szCs w:val="26"/>
        </w:rPr>
        <w:t>- санитарно-защитные зоны;</w:t>
      </w:r>
    </w:p>
    <w:p w:rsidR="002E5009" w:rsidRPr="006E3B69" w:rsidRDefault="002E5009" w:rsidP="00DF107B">
      <w:pPr>
        <w:ind w:firstLine="567"/>
        <w:jc w:val="both"/>
        <w:rPr>
          <w:sz w:val="26"/>
          <w:szCs w:val="26"/>
        </w:rPr>
      </w:pPr>
      <w:r w:rsidRPr="006E3B69">
        <w:rPr>
          <w:sz w:val="26"/>
          <w:szCs w:val="26"/>
        </w:rPr>
        <w:t>- зоны охраны объектов культурного наследия (памятников истории и культуры);</w:t>
      </w:r>
    </w:p>
    <w:p w:rsidR="002E5009" w:rsidRPr="006E3B69" w:rsidRDefault="002E5009" w:rsidP="00DF107B">
      <w:pPr>
        <w:ind w:firstLine="567"/>
        <w:jc w:val="both"/>
        <w:rPr>
          <w:sz w:val="26"/>
          <w:szCs w:val="26"/>
        </w:rPr>
      </w:pPr>
      <w:r w:rsidRPr="006E3B69">
        <w:rPr>
          <w:sz w:val="26"/>
          <w:szCs w:val="26"/>
        </w:rPr>
        <w:t xml:space="preserve">- водоохранные зоны; </w:t>
      </w:r>
    </w:p>
    <w:p w:rsidR="002E5009" w:rsidRPr="006E3B69" w:rsidRDefault="002E5009" w:rsidP="00DF107B">
      <w:pPr>
        <w:ind w:firstLine="567"/>
        <w:jc w:val="both"/>
        <w:rPr>
          <w:sz w:val="26"/>
          <w:szCs w:val="26"/>
        </w:rPr>
      </w:pPr>
      <w:r w:rsidRPr="006E3B69">
        <w:rPr>
          <w:sz w:val="26"/>
          <w:szCs w:val="26"/>
        </w:rPr>
        <w:t>- зоны санитарной охраны источников питьевого и хозяйственно-бытового водоснабжения;</w:t>
      </w:r>
    </w:p>
    <w:p w:rsidR="002E5009" w:rsidRPr="006E3B69" w:rsidRDefault="002E5009" w:rsidP="00DF107B">
      <w:pPr>
        <w:ind w:firstLine="567"/>
        <w:jc w:val="both"/>
        <w:rPr>
          <w:sz w:val="26"/>
          <w:szCs w:val="26"/>
        </w:rPr>
      </w:pPr>
      <w:r w:rsidRPr="006E3B69">
        <w:rPr>
          <w:sz w:val="26"/>
          <w:szCs w:val="26"/>
        </w:rPr>
        <w:t>- зоны охраняемых объектов;</w:t>
      </w:r>
    </w:p>
    <w:p w:rsidR="002E5009" w:rsidRPr="006E3B69" w:rsidRDefault="002E5009" w:rsidP="00DF107B">
      <w:pPr>
        <w:ind w:firstLine="567"/>
        <w:jc w:val="both"/>
        <w:rPr>
          <w:sz w:val="26"/>
          <w:szCs w:val="26"/>
        </w:rPr>
      </w:pPr>
      <w:r w:rsidRPr="006E3B69">
        <w:rPr>
          <w:sz w:val="26"/>
          <w:szCs w:val="26"/>
        </w:rPr>
        <w:t>-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w:t>
      </w:r>
    </w:p>
    <w:p w:rsidR="002E5009" w:rsidRDefault="002E5009" w:rsidP="00DF107B">
      <w:pPr>
        <w:ind w:firstLine="567"/>
        <w:jc w:val="both"/>
        <w:rPr>
          <w:sz w:val="26"/>
          <w:szCs w:val="26"/>
        </w:rPr>
      </w:pPr>
      <w:r w:rsidRPr="006E3B69">
        <w:rPr>
          <w:sz w:val="26"/>
          <w:szCs w:val="26"/>
        </w:rPr>
        <w:t>- иные зоны, устанавливаемые в соответствии с законодательством Российской Фе</w:t>
      </w:r>
      <w:r w:rsidR="00D337C7">
        <w:rPr>
          <w:sz w:val="26"/>
          <w:szCs w:val="26"/>
        </w:rPr>
        <w:t>дерации</w:t>
      </w:r>
    </w:p>
    <w:p w:rsidR="006E3B69" w:rsidRPr="006E3B69" w:rsidRDefault="006E3B69" w:rsidP="00DF107B">
      <w:pPr>
        <w:ind w:firstLine="567"/>
        <w:jc w:val="both"/>
        <w:rPr>
          <w:sz w:val="26"/>
          <w:szCs w:val="26"/>
        </w:rPr>
      </w:pPr>
    </w:p>
    <w:tbl>
      <w:tblPr>
        <w:tblStyle w:val="afa"/>
        <w:tblW w:w="9923" w:type="dxa"/>
        <w:tblInd w:w="108" w:type="dxa"/>
        <w:tblLayout w:type="fixed"/>
        <w:tblLook w:val="04A0" w:firstRow="1" w:lastRow="0" w:firstColumn="1" w:lastColumn="0" w:noHBand="0" w:noVBand="1"/>
      </w:tblPr>
      <w:tblGrid>
        <w:gridCol w:w="3544"/>
        <w:gridCol w:w="6379"/>
      </w:tblGrid>
      <w:tr w:rsidR="002E5009" w:rsidRPr="007A3CCE" w:rsidTr="00DF107B">
        <w:tc>
          <w:tcPr>
            <w:tcW w:w="3544" w:type="dxa"/>
          </w:tcPr>
          <w:p w:rsidR="002E5009" w:rsidRPr="007A3CCE" w:rsidRDefault="002E5009" w:rsidP="002E5009">
            <w:pPr>
              <w:jc w:val="center"/>
              <w:rPr>
                <w:b/>
              </w:rPr>
            </w:pPr>
            <w:r w:rsidRPr="007A3CCE">
              <w:rPr>
                <w:b/>
              </w:rPr>
              <w:lastRenderedPageBreak/>
              <w:t>Наименование объекта</w:t>
            </w:r>
          </w:p>
        </w:tc>
        <w:tc>
          <w:tcPr>
            <w:tcW w:w="6379" w:type="dxa"/>
          </w:tcPr>
          <w:p w:rsidR="002E5009" w:rsidRPr="007A3CCE" w:rsidRDefault="002E5009" w:rsidP="002E5009">
            <w:pPr>
              <w:jc w:val="center"/>
              <w:rPr>
                <w:b/>
              </w:rPr>
            </w:pPr>
            <w:r w:rsidRPr="007A3CCE">
              <w:rPr>
                <w:b/>
              </w:rPr>
              <w:t>Параметры зоны действия градостроительных ограничений</w:t>
            </w:r>
          </w:p>
        </w:tc>
      </w:tr>
      <w:tr w:rsidR="002E5009" w:rsidRPr="007A3CCE" w:rsidTr="00DF107B">
        <w:tc>
          <w:tcPr>
            <w:tcW w:w="3544" w:type="dxa"/>
          </w:tcPr>
          <w:p w:rsidR="002E5009" w:rsidRPr="007A3CCE" w:rsidRDefault="002E5009" w:rsidP="002E5009">
            <w:r w:rsidRPr="007A3CCE">
              <w:t>Линии электропередач 220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25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110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w:t>
            </w:r>
            <w:r>
              <w:t>20</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35</w:t>
            </w:r>
            <w:r w:rsidR="00DF107B">
              <w:t xml:space="preserve"> </w:t>
            </w:r>
            <w:r w:rsidRPr="007A3CCE">
              <w:t>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1</w:t>
            </w:r>
            <w:r>
              <w:t>5</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 – 20</w:t>
            </w:r>
            <w:r>
              <w:t xml:space="preserve"> </w:t>
            </w:r>
            <w:r w:rsidRPr="007A3CCE">
              <w:t xml:space="preserve">кВ </w:t>
            </w:r>
          </w:p>
          <w:p w:rsidR="002E5009" w:rsidRPr="007A3CCE" w:rsidRDefault="002E5009" w:rsidP="002E5009">
            <w:pPr>
              <w:rPr>
                <w:b/>
              </w:rPr>
            </w:pP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10</w:t>
            </w:r>
            <w:r>
              <w:t xml:space="preserve"> м</w:t>
            </w:r>
            <w:r w:rsidRPr="007A3CCE">
              <w:t xml:space="preserve"> в каждую сторону от края провода (5</w:t>
            </w:r>
            <w:r>
              <w:t xml:space="preserve"> м</w:t>
            </w:r>
            <w:r w:rsidRPr="007A3CCE">
              <w:t xml:space="preserve"> - для линий с самонесущими или изолированными </w:t>
            </w:r>
          </w:p>
          <w:p w:rsidR="002E5009" w:rsidRPr="007A3CCE" w:rsidRDefault="002E5009" w:rsidP="002E5009">
            <w:pPr>
              <w:rPr>
                <w:b/>
              </w:rPr>
            </w:pPr>
            <w:r w:rsidRPr="007A3CCE">
              <w:t xml:space="preserve">проводами, размещенных в границах </w:t>
            </w:r>
            <w:r>
              <w:t>н</w:t>
            </w:r>
            <w:r w:rsidRPr="007A3CCE">
              <w:t>аселенных пунктов)</w:t>
            </w:r>
          </w:p>
        </w:tc>
      </w:tr>
      <w:tr w:rsidR="002E5009" w:rsidRPr="007A3CCE" w:rsidTr="00DF107B">
        <w:tc>
          <w:tcPr>
            <w:tcW w:w="3544" w:type="dxa"/>
          </w:tcPr>
          <w:p w:rsidR="002E5009" w:rsidRPr="007A3CCE" w:rsidRDefault="002E5009" w:rsidP="002E5009">
            <w:pPr>
              <w:rPr>
                <w:b/>
              </w:rPr>
            </w:pPr>
            <w:r w:rsidRPr="007A3CCE">
              <w:t>Линии электропередач</w:t>
            </w:r>
            <w:r>
              <w:t xml:space="preserve"> </w:t>
            </w:r>
            <w:r w:rsidRPr="007A3CCE">
              <w:t>до 1 кВ</w:t>
            </w:r>
          </w:p>
        </w:tc>
        <w:tc>
          <w:tcPr>
            <w:tcW w:w="6379" w:type="dxa"/>
          </w:tcPr>
          <w:p w:rsidR="002E5009" w:rsidRPr="007A3CCE" w:rsidRDefault="002E5009" w:rsidP="002E5009">
            <w:pPr>
              <w:rPr>
                <w:b/>
              </w:rPr>
            </w:pPr>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w:t>
            </w:r>
            <w:r>
              <w:t xml:space="preserve"> </w:t>
            </w:r>
            <w:r w:rsidRPr="007A3CCE">
              <w:t>2</w:t>
            </w:r>
            <w:r>
              <w:t xml:space="preserve"> </w:t>
            </w:r>
            <w:r w:rsidRPr="007A3CCE">
              <w:t>м в каждую сторону от края провода</w:t>
            </w:r>
          </w:p>
        </w:tc>
      </w:tr>
      <w:tr w:rsidR="002E5009" w:rsidRPr="007A3CCE" w:rsidTr="00DF107B">
        <w:tc>
          <w:tcPr>
            <w:tcW w:w="3544" w:type="dxa"/>
          </w:tcPr>
          <w:p w:rsidR="002E5009" w:rsidRPr="007A3CCE" w:rsidRDefault="002E5009" w:rsidP="002E5009">
            <w:r w:rsidRPr="007A3CCE">
              <w:t>Подземные</w:t>
            </w:r>
            <w:r>
              <w:t xml:space="preserve"> </w:t>
            </w:r>
            <w:r w:rsidRPr="007A3CCE">
              <w:t>кабельные</w:t>
            </w:r>
          </w:p>
          <w:p w:rsidR="002E5009" w:rsidRPr="007A3CCE" w:rsidRDefault="002E5009" w:rsidP="002E5009">
            <w:r w:rsidRPr="007A3CCE">
              <w:t xml:space="preserve">линий электропередачи </w:t>
            </w:r>
          </w:p>
          <w:p w:rsidR="002E5009" w:rsidRPr="007A3CCE" w:rsidRDefault="002E5009" w:rsidP="002E5009">
            <w:pPr>
              <w:rPr>
                <w:b/>
              </w:rPr>
            </w:pPr>
          </w:p>
        </w:tc>
        <w:tc>
          <w:tcPr>
            <w:tcW w:w="6379" w:type="dxa"/>
          </w:tcPr>
          <w:p w:rsidR="002E5009" w:rsidRPr="007A3CCE" w:rsidRDefault="002E5009" w:rsidP="002E5009">
            <w:pPr>
              <w:rPr>
                <w:b/>
              </w:rPr>
            </w:pPr>
            <w:r>
              <w:t xml:space="preserve">Охранная зона </w:t>
            </w:r>
            <w:r w:rsidRPr="007A3CCE">
              <w:t xml:space="preserve">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w:t>
            </w:r>
            <w:r>
              <w:t xml:space="preserve">от </w:t>
            </w:r>
            <w:r w:rsidRPr="007A3CCE">
              <w:t>линии электропередачи от крайних кабелей на расстоянии 1 метра (при прохождении кабельных линий напряжением до 1 киловольта в городах под тротуарами -</w:t>
            </w:r>
            <w:r>
              <w:t xml:space="preserve"> </w:t>
            </w:r>
            <w:r w:rsidRPr="007A3CCE">
              <w:t>на 0,6 метра в сторону зданий и сооружений и на 1 метр в сторону проезжей части улицы)</w:t>
            </w:r>
          </w:p>
        </w:tc>
      </w:tr>
      <w:tr w:rsidR="002E5009" w:rsidRPr="007A3CCE" w:rsidTr="00DF107B">
        <w:trPr>
          <w:trHeight w:val="867"/>
        </w:trPr>
        <w:tc>
          <w:tcPr>
            <w:tcW w:w="3544" w:type="dxa"/>
          </w:tcPr>
          <w:p w:rsidR="002E5009" w:rsidRPr="007A3CCE" w:rsidRDefault="002E5009" w:rsidP="002E5009">
            <w:pPr>
              <w:pStyle w:val="Default"/>
            </w:pPr>
            <w:r w:rsidRPr="007A3CCE">
              <w:t xml:space="preserve">Газораспределительные сети </w:t>
            </w:r>
          </w:p>
          <w:p w:rsidR="002E5009" w:rsidRPr="007A3CCE" w:rsidRDefault="002E5009" w:rsidP="002E5009">
            <w:pPr>
              <w:rPr>
                <w:b/>
              </w:rPr>
            </w:pPr>
          </w:p>
        </w:tc>
        <w:tc>
          <w:tcPr>
            <w:tcW w:w="6379" w:type="dxa"/>
          </w:tcPr>
          <w:p w:rsidR="002E5009" w:rsidRDefault="002E5009" w:rsidP="002E5009">
            <w:pPr>
              <w:pStyle w:val="Default"/>
            </w:pPr>
            <w:r>
              <w:t xml:space="preserve">Охранная зона - зона </w:t>
            </w:r>
            <w:r w:rsidRPr="007A3CCE">
              <w:t>в виде территории, ограниченной условными линиями, проходящими на расстоянии 2 м с каждой стороны газопровода вдоль трасс межпоселковых газопроводов, проходящих по лесам и древес</w:t>
            </w:r>
            <w:r>
              <w:t>но-кустарниковой растительности</w:t>
            </w:r>
          </w:p>
          <w:p w:rsidR="002E5009" w:rsidRPr="007A3CCE" w:rsidRDefault="002E5009" w:rsidP="002E5009">
            <w:pPr>
              <w:pStyle w:val="Default"/>
            </w:pPr>
            <w:r w:rsidRPr="007A3CCE">
              <w:t xml:space="preserve">- в виде просек шириной 6 метров, по 3 метра с каждой стороны газопровода. </w:t>
            </w:r>
          </w:p>
          <w:p w:rsidR="002E5009" w:rsidRPr="007A3CCE" w:rsidRDefault="002E5009" w:rsidP="002E5009">
            <w:pPr>
              <w:rPr>
                <w:b/>
              </w:rPr>
            </w:pPr>
            <w:r w:rsidRPr="007A3CCE">
              <w:t xml:space="preserve">Для надземных участков газопроводов расстояние от деревьев до трубопровода должно быть не менее высоты деревьев в течение всего </w:t>
            </w:r>
            <w:r>
              <w:t>срока эксплуатации газопровода</w:t>
            </w:r>
          </w:p>
        </w:tc>
      </w:tr>
      <w:tr w:rsidR="002E5009" w:rsidRPr="007A3CCE" w:rsidTr="00DF107B">
        <w:tc>
          <w:tcPr>
            <w:tcW w:w="3544" w:type="dxa"/>
          </w:tcPr>
          <w:p w:rsidR="002E5009" w:rsidRPr="007A3CCE" w:rsidRDefault="002E5009" w:rsidP="002E5009">
            <w:pPr>
              <w:pStyle w:val="Default"/>
              <w:rPr>
                <w:b/>
              </w:rPr>
            </w:pPr>
            <w:r w:rsidRPr="007A3CCE">
              <w:t xml:space="preserve">Отдельно стоящие </w:t>
            </w:r>
            <w:r>
              <w:t>г</w:t>
            </w:r>
            <w:r w:rsidRPr="007A3CCE">
              <w:t>азорегуляторны</w:t>
            </w:r>
            <w:r>
              <w:t>е</w:t>
            </w:r>
            <w:r w:rsidRPr="007A3CCE">
              <w:t xml:space="preserve"> пункты </w:t>
            </w:r>
          </w:p>
        </w:tc>
        <w:tc>
          <w:tcPr>
            <w:tcW w:w="6379" w:type="dxa"/>
          </w:tcPr>
          <w:p w:rsidR="002E5009" w:rsidRPr="007A3CCE" w:rsidRDefault="002E5009" w:rsidP="002E5009">
            <w:pPr>
              <w:pStyle w:val="Default"/>
              <w:rPr>
                <w:b/>
              </w:rPr>
            </w:pPr>
            <w:r>
              <w:t xml:space="preserve">Охранная зона – зона </w:t>
            </w:r>
            <w:r w:rsidRPr="007A3CCE">
              <w:t>в виде территории, ограниченной замкнутой линией, проведенной на расстоянии 10 м</w:t>
            </w:r>
            <w:r>
              <w:t xml:space="preserve"> от границ этих объектов</w:t>
            </w:r>
          </w:p>
        </w:tc>
      </w:tr>
      <w:tr w:rsidR="002E5009" w:rsidRPr="007A3CCE" w:rsidTr="00DF107B">
        <w:tc>
          <w:tcPr>
            <w:tcW w:w="3544" w:type="dxa"/>
          </w:tcPr>
          <w:p w:rsidR="002E5009" w:rsidRPr="007A3CCE" w:rsidRDefault="002E5009" w:rsidP="002E5009">
            <w:pPr>
              <w:pStyle w:val="Default"/>
              <w:rPr>
                <w:b/>
              </w:rPr>
            </w:pPr>
            <w:r w:rsidRPr="007A3CCE">
              <w:t xml:space="preserve">Кладбища от 10 до 20 га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300 м </w:t>
            </w:r>
          </w:p>
        </w:tc>
      </w:tr>
      <w:tr w:rsidR="002E5009" w:rsidRPr="007A3CCE" w:rsidTr="00DF107B">
        <w:tc>
          <w:tcPr>
            <w:tcW w:w="3544" w:type="dxa"/>
          </w:tcPr>
          <w:p w:rsidR="002E5009" w:rsidRPr="007A3CCE" w:rsidRDefault="002E5009" w:rsidP="002E5009">
            <w:pPr>
              <w:pStyle w:val="Default"/>
              <w:rPr>
                <w:b/>
              </w:rPr>
            </w:pPr>
            <w:r>
              <w:t>Кладбища от 10 и менее га</w:t>
            </w:r>
            <w:r w:rsidRPr="007A3CCE">
              <w:t xml:space="preserve">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100 м </w:t>
            </w:r>
          </w:p>
        </w:tc>
      </w:tr>
      <w:tr w:rsidR="002E5009" w:rsidRPr="007A3CCE" w:rsidTr="00DF107B">
        <w:tc>
          <w:tcPr>
            <w:tcW w:w="3544" w:type="dxa"/>
          </w:tcPr>
          <w:p w:rsidR="002E5009" w:rsidRPr="007A3CCE" w:rsidRDefault="002E5009" w:rsidP="002E5009">
            <w:pPr>
              <w:pStyle w:val="Default"/>
              <w:rPr>
                <w:b/>
              </w:rPr>
            </w:pPr>
            <w:r w:rsidRPr="007A3CCE">
              <w:t xml:space="preserve">Закрытые кладбища и мемориальные комплексы, кладбища с погребением после кремации, колумбарии, сельские кладбища </w:t>
            </w:r>
          </w:p>
        </w:tc>
        <w:tc>
          <w:tcPr>
            <w:tcW w:w="6379" w:type="dxa"/>
          </w:tcPr>
          <w:p w:rsidR="002E5009" w:rsidRPr="007A3CCE" w:rsidRDefault="002E5009" w:rsidP="002E5009">
            <w:pPr>
              <w:pStyle w:val="Default"/>
            </w:pPr>
            <w:r>
              <w:t>С</w:t>
            </w:r>
            <w:r w:rsidRPr="007A3CCE">
              <w:t xml:space="preserve">анитарно-защитная зона </w:t>
            </w:r>
            <w:r>
              <w:t xml:space="preserve">- </w:t>
            </w:r>
            <w:r w:rsidRPr="007A3CCE">
              <w:t xml:space="preserve">50 м </w:t>
            </w:r>
          </w:p>
          <w:p w:rsidR="002E5009" w:rsidRPr="007A3CCE" w:rsidRDefault="002E5009" w:rsidP="002E5009">
            <w:pPr>
              <w:rPr>
                <w:b/>
              </w:rPr>
            </w:pPr>
          </w:p>
        </w:tc>
      </w:tr>
      <w:tr w:rsidR="002E5009" w:rsidRPr="007A3CCE" w:rsidTr="00DF107B">
        <w:trPr>
          <w:trHeight w:val="2285"/>
        </w:trPr>
        <w:tc>
          <w:tcPr>
            <w:tcW w:w="3544" w:type="dxa"/>
          </w:tcPr>
          <w:p w:rsidR="002E5009" w:rsidRPr="007A3CCE" w:rsidRDefault="002E5009" w:rsidP="002E5009">
            <w:pPr>
              <w:pStyle w:val="Default"/>
            </w:pPr>
            <w:r w:rsidRPr="007A3CCE">
              <w:lastRenderedPageBreak/>
              <w:t xml:space="preserve">Объект культурного наследия </w:t>
            </w:r>
          </w:p>
          <w:p w:rsidR="002E5009" w:rsidRPr="007A3CCE" w:rsidRDefault="002E5009" w:rsidP="002E5009">
            <w:pPr>
              <w:rPr>
                <w:b/>
              </w:rPr>
            </w:pPr>
          </w:p>
        </w:tc>
        <w:tc>
          <w:tcPr>
            <w:tcW w:w="6379" w:type="dxa"/>
          </w:tcPr>
          <w:tbl>
            <w:tblPr>
              <w:tblW w:w="9673" w:type="dxa"/>
              <w:tblBorders>
                <w:top w:val="nil"/>
                <w:left w:val="nil"/>
                <w:bottom w:val="nil"/>
                <w:right w:val="nil"/>
              </w:tblBorders>
              <w:tblLayout w:type="fixed"/>
              <w:tblLook w:val="0000" w:firstRow="0" w:lastRow="0" w:firstColumn="0" w:lastColumn="0" w:noHBand="0" w:noVBand="0"/>
            </w:tblPr>
            <w:tblGrid>
              <w:gridCol w:w="9673"/>
            </w:tblGrid>
            <w:tr w:rsidR="002E5009" w:rsidRPr="007A3CCE" w:rsidTr="002E5009">
              <w:trPr>
                <w:trHeight w:val="2176"/>
              </w:trPr>
              <w:tc>
                <w:tcPr>
                  <w:tcW w:w="9673" w:type="dxa"/>
                </w:tcPr>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w:t>
                  </w:r>
                  <w:r>
                    <w:rPr>
                      <w:color w:val="000000"/>
                    </w:rPr>
                    <w:t>р</w:t>
                  </w:r>
                  <w:r w:rsidRPr="007A3CCE">
                    <w:rPr>
                      <w:color w:val="000000"/>
                    </w:rPr>
                    <w:t xml:space="preserve">асположенного в границах населенного пункта </w:t>
                  </w:r>
                  <w:r>
                    <w:rPr>
                      <w:color w:val="000000"/>
                    </w:rPr>
                    <w:t>-</w:t>
                  </w:r>
                  <w:r w:rsidRPr="007A3CCE">
                    <w:rPr>
                      <w:color w:val="000000"/>
                    </w:rPr>
                    <w:t xml:space="preserve"> 100 м от внеш</w:t>
                  </w:r>
                  <w:r>
                    <w:rPr>
                      <w:color w:val="000000"/>
                    </w:rPr>
                    <w:t>них границ территории памятника;</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расположенного вне границ населенного пункта</w:t>
                  </w:r>
                  <w:r>
                    <w:rPr>
                      <w:color w:val="000000"/>
                    </w:rPr>
                    <w:t xml:space="preserve"> -</w:t>
                  </w:r>
                  <w:r w:rsidRPr="007A3CCE">
                    <w:rPr>
                      <w:color w:val="000000"/>
                    </w:rPr>
                    <w:t xml:space="preserve"> 200 м от внешних границ территории памятника;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 границах населенного пункта</w:t>
                  </w:r>
                  <w:r>
                    <w:rPr>
                      <w:color w:val="000000"/>
                    </w:rPr>
                    <w:t xml:space="preserve"> - </w:t>
                  </w:r>
                  <w:r w:rsidRPr="007A3CCE">
                    <w:rPr>
                      <w:color w:val="000000"/>
                    </w:rPr>
                    <w:t>150 м от вне</w:t>
                  </w:r>
                  <w:r>
                    <w:rPr>
                      <w:color w:val="000000"/>
                    </w:rPr>
                    <w:t>шних границ территории ансамбля;</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вне границ населенного пункта</w:t>
                  </w:r>
                  <w:r>
                    <w:rPr>
                      <w:color w:val="000000"/>
                    </w:rPr>
                    <w:t xml:space="preserve"> -</w:t>
                  </w:r>
                  <w:r w:rsidRPr="007A3CCE">
                    <w:rPr>
                      <w:color w:val="000000"/>
                    </w:rPr>
                    <w:t xml:space="preserve"> 250 м от внешних </w:t>
                  </w:r>
                  <w:r>
                    <w:rPr>
                      <w:color w:val="000000"/>
                    </w:rPr>
                    <w:t>границ ансамбля</w:t>
                  </w:r>
                </w:p>
              </w:tc>
            </w:tr>
          </w:tbl>
          <w:p w:rsidR="002E5009" w:rsidRPr="007A3CCE" w:rsidRDefault="002E5009" w:rsidP="002E5009">
            <w:pPr>
              <w:rPr>
                <w:b/>
              </w:rPr>
            </w:pPr>
          </w:p>
        </w:tc>
      </w:tr>
      <w:tr w:rsidR="002E5009" w:rsidRPr="007A3CCE" w:rsidTr="00DF107B">
        <w:tc>
          <w:tcPr>
            <w:tcW w:w="3544" w:type="dxa"/>
          </w:tcPr>
          <w:p w:rsidR="002E5009" w:rsidRPr="007A3CCE" w:rsidRDefault="002E5009" w:rsidP="002E5009">
            <w:pPr>
              <w:pStyle w:val="Default"/>
              <w:rPr>
                <w:b/>
              </w:rPr>
            </w:pPr>
            <w:r>
              <w:t>Водный объект</w:t>
            </w:r>
          </w:p>
        </w:tc>
        <w:tc>
          <w:tcPr>
            <w:tcW w:w="6379" w:type="dxa"/>
          </w:tcPr>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рек или ручьев устанавливается от их истока для рек или ручьев протяженностью: </w:t>
            </w:r>
          </w:p>
          <w:p w:rsidR="002E5009" w:rsidRPr="007A3CCE" w:rsidRDefault="002E5009" w:rsidP="002E5009">
            <w:pPr>
              <w:pStyle w:val="Default"/>
            </w:pPr>
            <w:r>
              <w:t>-</w:t>
            </w:r>
            <w:r w:rsidRPr="007A3CCE">
              <w:t xml:space="preserve"> до </w:t>
            </w:r>
            <w:r>
              <w:t>10 км</w:t>
            </w:r>
            <w:r w:rsidRPr="007A3CCE">
              <w:t xml:space="preserve"> - в размере </w:t>
            </w:r>
            <w:r>
              <w:t>50 м</w:t>
            </w:r>
            <w:r w:rsidRPr="007A3CCE">
              <w:t xml:space="preserve">; </w:t>
            </w:r>
          </w:p>
          <w:p w:rsidR="002E5009" w:rsidRPr="007A3CCE" w:rsidRDefault="002E5009" w:rsidP="002E5009">
            <w:pPr>
              <w:pStyle w:val="Default"/>
            </w:pPr>
            <w:r>
              <w:t>-</w:t>
            </w:r>
            <w:r w:rsidRPr="007A3CCE">
              <w:t xml:space="preserve"> от </w:t>
            </w:r>
            <w:r>
              <w:t>10</w:t>
            </w:r>
            <w:r w:rsidRPr="007A3CCE">
              <w:t xml:space="preserve"> до </w:t>
            </w:r>
            <w:r>
              <w:t>50 км</w:t>
            </w:r>
            <w:r w:rsidRPr="007A3CCE">
              <w:t xml:space="preserve"> - в размере </w:t>
            </w:r>
            <w:r>
              <w:t>100</w:t>
            </w:r>
            <w:r w:rsidRPr="007A3CCE">
              <w:t xml:space="preserve"> м; </w:t>
            </w:r>
          </w:p>
          <w:p w:rsidR="002E5009" w:rsidRDefault="002E5009" w:rsidP="002E5009">
            <w:pPr>
              <w:pStyle w:val="Default"/>
            </w:pPr>
            <w:r>
              <w:t>-</w:t>
            </w:r>
            <w:r w:rsidRPr="007A3CCE">
              <w:t xml:space="preserve"> от </w:t>
            </w:r>
            <w:r>
              <w:t>50</w:t>
            </w:r>
            <w:r w:rsidRPr="007A3CCE">
              <w:t xml:space="preserve"> к</w:t>
            </w:r>
            <w:r>
              <w:t>м</w:t>
            </w:r>
            <w:r w:rsidRPr="007A3CCE">
              <w:t xml:space="preserve"> и более - в размере </w:t>
            </w:r>
            <w:r>
              <w:t>200 м.</w:t>
            </w:r>
          </w:p>
          <w:p w:rsidR="002E5009" w:rsidRDefault="002E5009" w:rsidP="002E5009">
            <w:pPr>
              <w:pStyle w:val="Default"/>
            </w:pPr>
            <w:r w:rsidRPr="007A3CCE">
              <w:t xml:space="preserve">Для реки, ручья протяженностью менее </w:t>
            </w:r>
            <w:r>
              <w:t>10 км</w:t>
            </w:r>
            <w:r w:rsidRPr="007A3CCE">
              <w:t xml:space="preserve"> от истока до устья </w:t>
            </w:r>
            <w:proofErr w:type="spellStart"/>
            <w:r w:rsidRPr="007A3CCE">
              <w:t>водоохранная</w:t>
            </w:r>
            <w:proofErr w:type="spellEnd"/>
            <w:r w:rsidRPr="007A3CCE">
              <w:t xml:space="preserve"> зона совпадает с прибрежной защитной полосой. </w:t>
            </w:r>
          </w:p>
          <w:p w:rsidR="002E5009" w:rsidRPr="007A3CCE" w:rsidRDefault="002E5009" w:rsidP="002E5009">
            <w:pPr>
              <w:pStyle w:val="Default"/>
            </w:pPr>
            <w:r w:rsidRPr="007A3CCE">
              <w:t xml:space="preserve">Радиус </w:t>
            </w:r>
            <w:proofErr w:type="spellStart"/>
            <w:r w:rsidRPr="007A3CCE">
              <w:t>водоохранной</w:t>
            </w:r>
            <w:proofErr w:type="spellEnd"/>
            <w:r w:rsidRPr="007A3CCE">
              <w:t xml:space="preserve"> зоны для истоков реки, ручья устанавливается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озера, водохранилища, за исключением озера, расположенного внутри болота, или озера, водохранилища с акваторией менее 0,5 </w:t>
            </w:r>
            <w:proofErr w:type="gramStart"/>
            <w:r w:rsidRPr="007A3CCE">
              <w:t>кв</w:t>
            </w:r>
            <w:r>
              <w:t>.км</w:t>
            </w:r>
            <w:proofErr w:type="gramEnd"/>
            <w:r>
              <w:t>,</w:t>
            </w:r>
            <w:r w:rsidRPr="007A3CCE">
              <w:t xml:space="preserve"> устанавливается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водохранилища, расположенного на водотоке, устанавливается равной ширине </w:t>
            </w:r>
            <w:proofErr w:type="spellStart"/>
            <w:r w:rsidRPr="007A3CCE">
              <w:t>водоохранной</w:t>
            </w:r>
            <w:proofErr w:type="spellEnd"/>
            <w:r w:rsidRPr="007A3CCE">
              <w:t xml:space="preserve"> зоны этого водотока. </w:t>
            </w:r>
          </w:p>
          <w:p w:rsidR="002E5009" w:rsidRPr="007A3CCE" w:rsidRDefault="002E5009" w:rsidP="002E5009">
            <w:pPr>
              <w:rPr>
                <w:b/>
              </w:rPr>
            </w:pPr>
            <w:r w:rsidRPr="007A3CCE">
              <w:t xml:space="preserve">Для расположенных в </w:t>
            </w:r>
            <w:r w:rsidRPr="00F90223">
              <w:rPr>
                <w:color w:val="000000"/>
              </w:rPr>
              <w:t xml:space="preserve">границах болот проточных и сточных озер и </w:t>
            </w:r>
            <w:r>
              <w:rPr>
                <w:color w:val="000000"/>
              </w:rPr>
              <w:t>с</w:t>
            </w:r>
            <w:r w:rsidRPr="00F90223">
              <w:rPr>
                <w:color w:val="000000"/>
              </w:rPr>
              <w:t xml:space="preserve">оответствующих водотоков ширина прибрежной защитной полосы устанавливается в размере </w:t>
            </w:r>
            <w:r>
              <w:rPr>
                <w:color w:val="000000"/>
              </w:rPr>
              <w:t>50 м</w:t>
            </w:r>
            <w:r w:rsidRPr="00F90223">
              <w:rPr>
                <w:color w:val="000000"/>
              </w:rPr>
              <w:t xml:space="preserve"> </w:t>
            </w:r>
          </w:p>
        </w:tc>
      </w:tr>
      <w:tr w:rsidR="002E5009" w:rsidRPr="007A3CCE" w:rsidTr="00DF107B">
        <w:tc>
          <w:tcPr>
            <w:tcW w:w="3544" w:type="dxa"/>
          </w:tcPr>
          <w:p w:rsidR="002E5009" w:rsidRPr="007A3CCE" w:rsidRDefault="002E5009" w:rsidP="002E5009">
            <w:pPr>
              <w:pStyle w:val="Default"/>
            </w:pPr>
            <w:r w:rsidRPr="007A3CCE">
              <w:t xml:space="preserve">Канализация </w:t>
            </w:r>
          </w:p>
          <w:p w:rsidR="002E5009" w:rsidRPr="007A3CCE" w:rsidRDefault="002E5009" w:rsidP="002E5009">
            <w:pPr>
              <w:rPr>
                <w:b/>
              </w:rPr>
            </w:pPr>
          </w:p>
        </w:tc>
        <w:tc>
          <w:tcPr>
            <w:tcW w:w="6379" w:type="dxa"/>
          </w:tcPr>
          <w:p w:rsidR="002E5009" w:rsidRPr="007A3CCE" w:rsidRDefault="002E5009" w:rsidP="002E5009">
            <w:pPr>
              <w:pStyle w:val="Default"/>
            </w:pPr>
            <w:r>
              <w:t>Минимальная охранная зона б</w:t>
            </w:r>
            <w:r w:rsidRPr="007A3CCE">
              <w:t xml:space="preserve">ытовой напорной канализации </w:t>
            </w:r>
            <w:r>
              <w:t>-</w:t>
            </w:r>
            <w:r w:rsidRPr="007A3CCE">
              <w:t xml:space="preserve"> 5 м от трубы до фундамента здания или сооружения. </w:t>
            </w:r>
          </w:p>
          <w:p w:rsidR="002E5009" w:rsidRPr="007A3CCE" w:rsidRDefault="002E5009" w:rsidP="002E5009">
            <w:pPr>
              <w:rPr>
                <w:b/>
              </w:rPr>
            </w:pPr>
            <w:r>
              <w:t>Минимальная охранная зона к</w:t>
            </w:r>
            <w:r w:rsidRPr="007A3CCE">
              <w:t>анализаци</w:t>
            </w:r>
            <w:r>
              <w:t>и</w:t>
            </w:r>
            <w:r w:rsidRPr="007A3CCE">
              <w:t xml:space="preserve"> самотечн</w:t>
            </w:r>
            <w:r>
              <w:t>ой</w:t>
            </w:r>
            <w:r w:rsidRPr="007A3CCE">
              <w:t xml:space="preserve"> </w:t>
            </w:r>
            <w:r>
              <w:t>-</w:t>
            </w:r>
            <w:r w:rsidRPr="007A3CCE">
              <w:t xml:space="preserve"> 3 м </w:t>
            </w:r>
          </w:p>
        </w:tc>
      </w:tr>
      <w:tr w:rsidR="002E5009" w:rsidRPr="007A3CCE" w:rsidTr="00DF107B">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1775"/>
            </w:tblGrid>
            <w:tr w:rsidR="002E5009" w:rsidRPr="007A3CCE" w:rsidTr="002E5009">
              <w:trPr>
                <w:trHeight w:val="600"/>
              </w:trPr>
              <w:tc>
                <w:tcPr>
                  <w:tcW w:w="1775" w:type="dxa"/>
                </w:tcPr>
                <w:p w:rsidR="002E5009" w:rsidRPr="007A3CCE" w:rsidRDefault="002E5009" w:rsidP="002E5009">
                  <w:pPr>
                    <w:autoSpaceDE w:val="0"/>
                    <w:autoSpaceDN w:val="0"/>
                    <w:adjustRightInd w:val="0"/>
                    <w:rPr>
                      <w:color w:val="000000"/>
                    </w:rPr>
                  </w:pPr>
                  <w:r w:rsidRPr="007A3CCE">
                    <w:rPr>
                      <w:color w:val="000000"/>
                    </w:rPr>
                    <w:t xml:space="preserve">Водопровод </w:t>
                  </w:r>
                </w:p>
              </w:tc>
            </w:tr>
          </w:tbl>
          <w:p w:rsidR="002E5009" w:rsidRPr="007A3CCE" w:rsidRDefault="002E5009" w:rsidP="002E5009">
            <w:pPr>
              <w:rPr>
                <w:b/>
              </w:rPr>
            </w:pPr>
          </w:p>
        </w:tc>
        <w:tc>
          <w:tcPr>
            <w:tcW w:w="6379" w:type="dxa"/>
          </w:tcPr>
          <w:p w:rsidR="002E5009" w:rsidRPr="007A3CCE" w:rsidRDefault="002E5009" w:rsidP="002E5009">
            <w:pPr>
              <w:autoSpaceDE w:val="0"/>
              <w:autoSpaceDN w:val="0"/>
              <w:adjustRightInd w:val="0"/>
              <w:rPr>
                <w:b/>
              </w:rPr>
            </w:pPr>
            <w:r>
              <w:rPr>
                <w:color w:val="000000"/>
              </w:rPr>
              <w:t>Минимальная о</w:t>
            </w:r>
            <w:r w:rsidRPr="007A3CCE">
              <w:rPr>
                <w:color w:val="000000"/>
              </w:rPr>
              <w:t xml:space="preserve">хранная зона водопровода </w:t>
            </w:r>
            <w:r>
              <w:rPr>
                <w:color w:val="000000"/>
              </w:rPr>
              <w:t>-</w:t>
            </w:r>
            <w:r w:rsidRPr="007A3CCE">
              <w:rPr>
                <w:color w:val="000000"/>
              </w:rPr>
              <w:t xml:space="preserve"> </w:t>
            </w:r>
            <w:r>
              <w:rPr>
                <w:color w:val="000000"/>
              </w:rPr>
              <w:t>3</w:t>
            </w:r>
            <w:r w:rsidRPr="007A3CCE">
              <w:rPr>
                <w:color w:val="000000"/>
              </w:rPr>
              <w:t xml:space="preserve"> м от фундамента объекта до сети </w:t>
            </w:r>
          </w:p>
        </w:tc>
      </w:tr>
      <w:tr w:rsidR="002E5009" w:rsidRPr="007A3CCE" w:rsidTr="00DF107B">
        <w:tc>
          <w:tcPr>
            <w:tcW w:w="3544" w:type="dxa"/>
          </w:tcPr>
          <w:p w:rsidR="002E5009" w:rsidRPr="007A3CCE" w:rsidRDefault="002E5009" w:rsidP="002E5009">
            <w:pPr>
              <w:pStyle w:val="Default"/>
            </w:pPr>
            <w:r w:rsidRPr="007A3CCE">
              <w:t xml:space="preserve">Тепловые сети </w:t>
            </w:r>
          </w:p>
          <w:p w:rsidR="002E5009" w:rsidRPr="007A3CCE" w:rsidRDefault="002E5009" w:rsidP="002E5009">
            <w:pPr>
              <w:rPr>
                <w:b/>
              </w:rPr>
            </w:pPr>
          </w:p>
        </w:tc>
        <w:tc>
          <w:tcPr>
            <w:tcW w:w="6379" w:type="dxa"/>
          </w:tcPr>
          <w:p w:rsidR="002E5009" w:rsidRPr="007A3CCE" w:rsidRDefault="002E5009" w:rsidP="002E5009">
            <w:pPr>
              <w:pStyle w:val="Default"/>
              <w:rPr>
                <w:b/>
              </w:rPr>
            </w:pPr>
            <w:r w:rsidRPr="007A3CCE">
              <w:t>Минимальная охранная зона теплов</w:t>
            </w:r>
            <w:r>
              <w:t>ой</w:t>
            </w:r>
            <w:r w:rsidRPr="007A3CCE">
              <w:t xml:space="preserve"> сет</w:t>
            </w:r>
            <w:r>
              <w:t>и</w:t>
            </w:r>
            <w:r w:rsidRPr="007A3CCE">
              <w:t xml:space="preserve"> от наружной стенки канала, тоннеля, от оболочки </w:t>
            </w:r>
            <w:proofErr w:type="spellStart"/>
            <w:r w:rsidRPr="007A3CCE">
              <w:t>бесканальной</w:t>
            </w:r>
            <w:proofErr w:type="spellEnd"/>
            <w:r w:rsidRPr="007A3CCE">
              <w:t xml:space="preserve"> прокладки до фундамента здания </w:t>
            </w:r>
            <w:r>
              <w:t>- 5 м</w:t>
            </w:r>
            <w:r w:rsidRPr="007A3CCE">
              <w:t xml:space="preserve"> </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 xml:space="preserve">Полигон по захоронению и сортировке бытового мусора </w:t>
            </w:r>
          </w:p>
        </w:tc>
        <w:tc>
          <w:tcPr>
            <w:tcW w:w="6379" w:type="dxa"/>
            <w:tcBorders>
              <w:bottom w:val="single" w:sz="4" w:space="0" w:color="auto"/>
            </w:tcBorders>
          </w:tcPr>
          <w:p w:rsidR="002E5009" w:rsidRPr="007A3CCE" w:rsidRDefault="002E5009" w:rsidP="002E5009">
            <w:pPr>
              <w:pStyle w:val="Default"/>
              <w:rPr>
                <w:b/>
              </w:rPr>
            </w:pPr>
            <w:r>
              <w:t>С</w:t>
            </w:r>
            <w:r w:rsidRPr="007A3CCE">
              <w:t>анитарно-защитн</w:t>
            </w:r>
            <w:r>
              <w:t>ая</w:t>
            </w:r>
            <w:r w:rsidRPr="007A3CCE">
              <w:t xml:space="preserve"> зон</w:t>
            </w:r>
            <w:r>
              <w:t>а – 500 м</w:t>
            </w:r>
            <w:r w:rsidRPr="007A3CCE">
              <w:t xml:space="preserve"> от жил</w:t>
            </w:r>
            <w:r>
              <w:t>ой застройки до границ полигона</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 xml:space="preserve">Скотомогильники </w:t>
            </w:r>
          </w:p>
        </w:tc>
        <w:tc>
          <w:tcPr>
            <w:tcW w:w="6379" w:type="dxa"/>
            <w:tcBorders>
              <w:bottom w:val="single" w:sz="4" w:space="0" w:color="auto"/>
            </w:tcBorders>
          </w:tcPr>
          <w:p w:rsidR="002E5009" w:rsidRPr="0060384B" w:rsidRDefault="002E5009" w:rsidP="002E5009">
            <w:pPr>
              <w:pStyle w:val="Default"/>
            </w:pPr>
            <w:r>
              <w:t>С</w:t>
            </w:r>
            <w:r w:rsidRPr="007A3CCE">
              <w:t>анитарно-защитная зона</w:t>
            </w:r>
            <w:r>
              <w:t xml:space="preserve"> </w:t>
            </w:r>
            <w:r w:rsidRPr="0060384B">
              <w:t xml:space="preserve">скотомогильника с захоронением в ямах - 1000 м </w:t>
            </w:r>
          </w:p>
          <w:p w:rsidR="002E5009" w:rsidRPr="007A3CCE" w:rsidRDefault="002E5009" w:rsidP="002E5009">
            <w:pPr>
              <w:rPr>
                <w:b/>
              </w:rPr>
            </w:pPr>
            <w:r w:rsidRPr="0060384B">
              <w:t>Санитарно-защитная зона скотомогильника с</w:t>
            </w:r>
            <w:r w:rsidRPr="007A3CCE">
              <w:t xml:space="preserve"> биологическими камерами </w:t>
            </w:r>
            <w:r>
              <w:t xml:space="preserve">- </w:t>
            </w:r>
            <w:r w:rsidRPr="007A3CCE">
              <w:t xml:space="preserve">500 м </w:t>
            </w:r>
          </w:p>
        </w:tc>
      </w:tr>
    </w:tbl>
    <w:p w:rsidR="002E5009" w:rsidRDefault="002E5009" w:rsidP="002E5009">
      <w:pPr>
        <w:ind w:firstLine="567"/>
        <w:jc w:val="both"/>
      </w:pPr>
    </w:p>
    <w:p w:rsidR="002E5009" w:rsidRPr="006E3B69" w:rsidRDefault="002E5009" w:rsidP="00DF107B">
      <w:pPr>
        <w:ind w:firstLine="567"/>
        <w:jc w:val="both"/>
        <w:rPr>
          <w:sz w:val="26"/>
          <w:szCs w:val="26"/>
        </w:rPr>
      </w:pPr>
      <w:r w:rsidRPr="006E3B69">
        <w:rPr>
          <w:sz w:val="26"/>
          <w:szCs w:val="26"/>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хо</w:t>
      </w:r>
      <w:r w:rsidRPr="006E3B69">
        <w:rPr>
          <w:sz w:val="26"/>
          <w:szCs w:val="26"/>
        </w:rPr>
        <w:lastRenderedPageBreak/>
        <w:t>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E5009" w:rsidRPr="006E3B69" w:rsidRDefault="002E5009" w:rsidP="00DF107B">
      <w:pPr>
        <w:ind w:firstLine="709"/>
        <w:jc w:val="both"/>
        <w:rPr>
          <w:sz w:val="26"/>
          <w:szCs w:val="26"/>
        </w:rPr>
      </w:pPr>
      <w:r w:rsidRPr="006E3B69">
        <w:rPr>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w:t>
      </w:r>
    </w:p>
    <w:p w:rsidR="002E5009" w:rsidRPr="006E3B69" w:rsidRDefault="002E5009" w:rsidP="00DF107B">
      <w:pPr>
        <w:tabs>
          <w:tab w:val="left" w:pos="1155"/>
        </w:tabs>
        <w:ind w:firstLine="709"/>
        <w:jc w:val="both"/>
        <w:rPr>
          <w:sz w:val="26"/>
          <w:szCs w:val="26"/>
        </w:rPr>
      </w:pPr>
      <w:r w:rsidRPr="006E3B69">
        <w:rPr>
          <w:sz w:val="26"/>
          <w:szCs w:val="26"/>
        </w:rPr>
        <w:t>Территориальные зоны могут одновременно попадать под несколько видов ограничений, связанных с особыми условиями использования территорий. В случае, если земельный участок или объект капитального строительства расположен в границах нескольких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2E5009" w:rsidRPr="006E3B69" w:rsidRDefault="002E5009" w:rsidP="00DF107B">
      <w:pPr>
        <w:ind w:firstLine="709"/>
        <w:jc w:val="both"/>
        <w:rPr>
          <w:sz w:val="26"/>
          <w:szCs w:val="26"/>
        </w:rPr>
      </w:pPr>
      <w:r w:rsidRPr="006E3B69">
        <w:rPr>
          <w:sz w:val="26"/>
          <w:szCs w:val="26"/>
        </w:rPr>
        <w:t>Виды и границы зон с особыми условиями использования территорий могут уточняться (изменяться, отражаться) посредством внесения изменений в правила землепользования и застройки.</w:t>
      </w:r>
    </w:p>
    <w:p w:rsidR="002E5009" w:rsidRPr="006E3B69" w:rsidRDefault="002E5009" w:rsidP="00DF107B">
      <w:pPr>
        <w:ind w:firstLine="709"/>
        <w:jc w:val="both"/>
        <w:rPr>
          <w:sz w:val="26"/>
          <w:szCs w:val="26"/>
        </w:rPr>
      </w:pPr>
      <w:r w:rsidRPr="006E3B69">
        <w:rPr>
          <w:sz w:val="26"/>
          <w:szCs w:val="26"/>
        </w:rPr>
        <w:t>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СанПиН 2.2.1/2.1.1.1200-03 «Санитарно-защитные зоны и санитарная классификация предприятий, сооружений и иных объектов», СП 42.13330.2011 «СНиП 2.07.01-89* Градостроительство. Планировка и застройка городских и сельских поселений», СП 32.13330.2012 "Канализация. Наружные сети и сооружения", СанПиН 2.1.8/2.2.4.1383-03 "Гигиенические требования к размещению и эксплуатации передающих радиотехнических объектов» и иными документами, регулирующими вопросы градостроительной деятельности.</w:t>
      </w:r>
    </w:p>
    <w:p w:rsidR="002E5009" w:rsidRDefault="002E5009" w:rsidP="00DF107B">
      <w:pPr>
        <w:tabs>
          <w:tab w:val="left" w:pos="1155"/>
        </w:tabs>
        <w:ind w:firstLine="709"/>
        <w:jc w:val="both"/>
        <w:rPr>
          <w:sz w:val="26"/>
          <w:szCs w:val="26"/>
        </w:rPr>
      </w:pPr>
      <w:r w:rsidRPr="006E3B69">
        <w:rPr>
          <w:sz w:val="26"/>
          <w:szCs w:val="26"/>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территориях жилых, общественно-деловых зон, следует принимать не менее приведенных в таблице:</w:t>
      </w:r>
    </w:p>
    <w:p w:rsidR="00D337C7" w:rsidRDefault="00D337C7" w:rsidP="00DF107B">
      <w:pPr>
        <w:tabs>
          <w:tab w:val="left" w:pos="1155"/>
        </w:tabs>
        <w:jc w:val="both"/>
      </w:pPr>
    </w:p>
    <w:p w:rsidR="00D337C7" w:rsidRDefault="00D337C7" w:rsidP="00DF107B">
      <w:pPr>
        <w:tabs>
          <w:tab w:val="left" w:pos="1155"/>
        </w:tabs>
        <w:jc w:val="both"/>
      </w:pPr>
    </w:p>
    <w:tbl>
      <w:tblPr>
        <w:tblW w:w="9663"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272"/>
        <w:gridCol w:w="980"/>
        <w:gridCol w:w="761"/>
        <w:gridCol w:w="89"/>
        <w:gridCol w:w="484"/>
        <w:gridCol w:w="509"/>
        <w:gridCol w:w="230"/>
        <w:gridCol w:w="904"/>
        <w:gridCol w:w="590"/>
        <w:gridCol w:w="556"/>
        <w:gridCol w:w="1288"/>
      </w:tblGrid>
      <w:tr w:rsidR="006E3B69" w:rsidRPr="0000122E" w:rsidTr="00DB75A4">
        <w:trPr>
          <w:gridAfter w:val="1"/>
          <w:wAfter w:w="1243" w:type="dxa"/>
          <w:trHeight w:val="35"/>
          <w:tblCellSpacing w:w="15" w:type="dxa"/>
          <w:jc w:val="center"/>
        </w:trPr>
        <w:tc>
          <w:tcPr>
            <w:tcW w:w="3228" w:type="dxa"/>
            <w:vAlign w:val="center"/>
            <w:hideMark/>
          </w:tcPr>
          <w:p w:rsidR="002E5009" w:rsidRPr="0000122E" w:rsidRDefault="002E5009" w:rsidP="002E5009">
            <w:pPr>
              <w:rPr>
                <w:sz w:val="2"/>
              </w:rPr>
            </w:pPr>
          </w:p>
        </w:tc>
        <w:tc>
          <w:tcPr>
            <w:tcW w:w="1711" w:type="dxa"/>
            <w:gridSpan w:val="2"/>
            <w:vAlign w:val="center"/>
            <w:hideMark/>
          </w:tcPr>
          <w:p w:rsidR="002E5009" w:rsidRPr="0000122E" w:rsidRDefault="002E5009" w:rsidP="002E5009">
            <w:pPr>
              <w:rPr>
                <w:sz w:val="2"/>
              </w:rPr>
            </w:pPr>
          </w:p>
        </w:tc>
        <w:tc>
          <w:tcPr>
            <w:tcW w:w="543" w:type="dxa"/>
            <w:gridSpan w:val="2"/>
            <w:vAlign w:val="center"/>
            <w:hideMark/>
          </w:tcPr>
          <w:p w:rsidR="002E5009" w:rsidRPr="0000122E" w:rsidRDefault="002E5009" w:rsidP="002E5009">
            <w:pPr>
              <w:rPr>
                <w:sz w:val="2"/>
              </w:rPr>
            </w:pPr>
          </w:p>
        </w:tc>
        <w:tc>
          <w:tcPr>
            <w:tcW w:w="709" w:type="dxa"/>
            <w:gridSpan w:val="2"/>
            <w:vAlign w:val="center"/>
            <w:hideMark/>
          </w:tcPr>
          <w:p w:rsidR="002E5009" w:rsidRPr="0000122E" w:rsidRDefault="002E5009" w:rsidP="002E5009">
            <w:pPr>
              <w:rPr>
                <w:sz w:val="2"/>
              </w:rPr>
            </w:pPr>
          </w:p>
        </w:tc>
        <w:tc>
          <w:tcPr>
            <w:tcW w:w="874" w:type="dxa"/>
            <w:vAlign w:val="center"/>
            <w:hideMark/>
          </w:tcPr>
          <w:p w:rsidR="002E5009" w:rsidRPr="0000122E" w:rsidRDefault="002E5009" w:rsidP="002E5009">
            <w:pPr>
              <w:rPr>
                <w:sz w:val="2"/>
              </w:rPr>
            </w:pPr>
          </w:p>
        </w:tc>
        <w:tc>
          <w:tcPr>
            <w:tcW w:w="560" w:type="dxa"/>
            <w:vAlign w:val="center"/>
            <w:hideMark/>
          </w:tcPr>
          <w:p w:rsidR="002E5009" w:rsidRPr="0000122E" w:rsidRDefault="002E5009" w:rsidP="002E5009">
            <w:pPr>
              <w:rPr>
                <w:sz w:val="2"/>
              </w:rPr>
            </w:pPr>
          </w:p>
        </w:tc>
        <w:tc>
          <w:tcPr>
            <w:tcW w:w="525" w:type="dxa"/>
            <w:vAlign w:val="center"/>
            <w:hideMark/>
          </w:tcPr>
          <w:p w:rsidR="002E5009" w:rsidRPr="0000122E" w:rsidRDefault="002E5009" w:rsidP="002E5009">
            <w:pPr>
              <w:rPr>
                <w:sz w:val="2"/>
              </w:rPr>
            </w:pPr>
          </w:p>
        </w:tc>
      </w:tr>
      <w:tr w:rsidR="006E3B69"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Здания, до которых определяется расстояние </w:t>
            </w:r>
          </w:p>
        </w:tc>
        <w:tc>
          <w:tcPr>
            <w:tcW w:w="6345"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Расстояние, м </w:t>
            </w:r>
          </w:p>
        </w:tc>
      </w:tr>
      <w:tr w:rsidR="006E3B69"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tc>
        <w:tc>
          <w:tcPr>
            <w:tcW w:w="3927" w:type="dxa"/>
            <w:gridSpan w:val="7"/>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от гаражей и открытых стоянок при числе легковых автомобилей </w:t>
            </w:r>
          </w:p>
        </w:tc>
        <w:tc>
          <w:tcPr>
            <w:tcW w:w="2388"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от станций технического обслуживания при числе постов</w:t>
            </w:r>
          </w:p>
        </w:tc>
      </w:tr>
      <w:tr w:rsidR="00DF107B" w:rsidRPr="0000122E" w:rsidTr="00D337C7">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tc>
        <w:tc>
          <w:tcPr>
            <w:tcW w:w="950" w:type="dxa"/>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 и менее </w:t>
            </w:r>
          </w:p>
        </w:tc>
        <w:tc>
          <w:tcPr>
            <w:tcW w:w="820"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11-50 </w:t>
            </w:r>
          </w:p>
        </w:tc>
        <w:tc>
          <w:tcPr>
            <w:tcW w:w="963"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51-100 </w:t>
            </w:r>
          </w:p>
        </w:tc>
        <w:tc>
          <w:tcPr>
            <w:tcW w:w="1104"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101-300 </w:t>
            </w:r>
          </w:p>
        </w:tc>
        <w:tc>
          <w:tcPr>
            <w:tcW w:w="1116"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 и менее</w:t>
            </w:r>
          </w:p>
        </w:tc>
        <w:tc>
          <w:tcPr>
            <w:tcW w:w="1242" w:type="dxa"/>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11-30 </w:t>
            </w:r>
          </w:p>
        </w:tc>
      </w:tr>
      <w:tr w:rsidR="00DF107B"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lastRenderedPageBreak/>
              <w:t>Жилые дома</w:t>
            </w:r>
          </w:p>
        </w:tc>
        <w:tc>
          <w:tcPr>
            <w:tcW w:w="9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9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35 </w:t>
            </w:r>
          </w:p>
        </w:tc>
        <w:tc>
          <w:tcPr>
            <w:tcW w:w="11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t>в</w:t>
            </w:r>
            <w:r w:rsidRPr="0000122E">
              <w:t xml:space="preserve"> том числе торцы жилых домов без окон</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Общественные здания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20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Общеобразовательные школы и детские дошкольные учреждения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DF107B" w:rsidRPr="0000122E" w:rsidTr="00DB75A4">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Лечебные учреждения со стационаром</w:t>
            </w:r>
          </w:p>
        </w:tc>
        <w:tc>
          <w:tcPr>
            <w:tcW w:w="9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820"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963"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04"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16"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6E3B69" w:rsidRPr="0000122E" w:rsidTr="00DB75A4">
        <w:trPr>
          <w:tblCellSpacing w:w="15" w:type="dxa"/>
          <w:jc w:val="center"/>
        </w:trPr>
        <w:tc>
          <w:tcPr>
            <w:tcW w:w="9603" w:type="dxa"/>
            <w:gridSpan w:val="11"/>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2A119D" w:rsidRDefault="002E5009" w:rsidP="002E5009">
            <w:pPr>
              <w:rPr>
                <w:sz w:val="20"/>
                <w:szCs w:val="20"/>
              </w:rPr>
            </w:pPr>
            <w:r w:rsidRPr="002A119D">
              <w:rPr>
                <w:sz w:val="20"/>
                <w:szCs w:val="20"/>
              </w:rPr>
              <w:t>* Определяется по согласованию с органами Государственного санитарно-эпидемиологического надзора.</w:t>
            </w:r>
            <w:r w:rsidRPr="002A119D">
              <w:rPr>
                <w:sz w:val="20"/>
                <w:szCs w:val="20"/>
              </w:rPr>
              <w:br/>
              <w:t>** Для зданий гаражей III-V степеней огнестойкости расстояния следует принимать не менее 12 м.</w:t>
            </w:r>
            <w:r w:rsidRPr="002A119D">
              <w:rPr>
                <w:sz w:val="20"/>
                <w:szCs w:val="20"/>
              </w:rPr>
              <w:br/>
              <w:t>Примечания:</w:t>
            </w:r>
            <w:r w:rsidRPr="002A119D">
              <w:rPr>
                <w:sz w:val="20"/>
                <w:szCs w:val="20"/>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2A119D">
              <w:rPr>
                <w:sz w:val="20"/>
                <w:szCs w:val="20"/>
              </w:rPr>
              <w:b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r w:rsidRPr="002A119D">
              <w:rPr>
                <w:sz w:val="20"/>
                <w:szCs w:val="20"/>
              </w:rPr>
              <w:br/>
              <w:t>3. Для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2A119D">
              <w:rPr>
                <w:sz w:val="20"/>
                <w:szCs w:val="20"/>
              </w:rPr>
              <w:b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2A119D">
              <w:rPr>
                <w:sz w:val="20"/>
                <w:szCs w:val="20"/>
              </w:rPr>
              <w:br/>
              <w:t>5. Для гаражей вместимостью более 10 машин указанные в таблице 10 расстояния допускается принимать по интерполяции.</w:t>
            </w:r>
            <w:r w:rsidRPr="002A119D">
              <w:rPr>
                <w:sz w:val="20"/>
                <w:szCs w:val="20"/>
              </w:rPr>
              <w:br/>
              <w:t>6. В одноэтажных гаражах боксового типа, принадлежащих гражданам, допускается устройство погребов.</w:t>
            </w:r>
          </w:p>
        </w:tc>
      </w:tr>
    </w:tbl>
    <w:p w:rsidR="005B4040" w:rsidRDefault="005B4040" w:rsidP="00DF107B">
      <w:pPr>
        <w:pStyle w:val="5"/>
        <w:numPr>
          <w:ilvl w:val="0"/>
          <w:numId w:val="0"/>
        </w:numPr>
        <w:tabs>
          <w:tab w:val="clear" w:pos="1134"/>
          <w:tab w:val="left" w:pos="709"/>
        </w:tabs>
        <w:spacing w:line="240" w:lineRule="auto"/>
        <w:rPr>
          <w:sz w:val="26"/>
          <w:szCs w:val="26"/>
        </w:rPr>
      </w:pPr>
    </w:p>
    <w:p w:rsidR="00633AA3" w:rsidRPr="006D266C" w:rsidRDefault="006D266C" w:rsidP="0004152F">
      <w:pPr>
        <w:pStyle w:val="5"/>
        <w:numPr>
          <w:ilvl w:val="0"/>
          <w:numId w:val="0"/>
        </w:numPr>
        <w:tabs>
          <w:tab w:val="clear" w:pos="1134"/>
          <w:tab w:val="left" w:pos="709"/>
        </w:tabs>
        <w:spacing w:line="240" w:lineRule="auto"/>
        <w:ind w:right="423" w:firstLine="567"/>
        <w:rPr>
          <w:sz w:val="26"/>
          <w:szCs w:val="26"/>
        </w:rPr>
      </w:pPr>
      <w:r w:rsidRPr="006D266C">
        <w:rPr>
          <w:sz w:val="26"/>
          <w:szCs w:val="26"/>
        </w:rPr>
        <w:t xml:space="preserve"> </w:t>
      </w:r>
      <w:r w:rsidR="00DF107B">
        <w:rPr>
          <w:sz w:val="26"/>
          <w:szCs w:val="26"/>
        </w:rPr>
        <w:t>2</w:t>
      </w:r>
      <w:r w:rsidR="00633AA3" w:rsidRPr="006D266C">
        <w:rPr>
          <w:sz w:val="26"/>
          <w:szCs w:val="26"/>
        </w:rPr>
        <w:t>. Настоящий правовой акт вступает в силу с момента его официального опубликования.</w:t>
      </w:r>
    </w:p>
    <w:p w:rsidR="0048166B" w:rsidRDefault="0048166B" w:rsidP="00DF107B">
      <w:pPr>
        <w:rPr>
          <w:sz w:val="26"/>
          <w:szCs w:val="26"/>
        </w:rPr>
      </w:pPr>
    </w:p>
    <w:p w:rsidR="0004152F" w:rsidRPr="0004152F" w:rsidRDefault="0004152F" w:rsidP="0004152F">
      <w:pPr>
        <w:tabs>
          <w:tab w:val="left" w:pos="9781"/>
          <w:tab w:val="left" w:pos="9921"/>
        </w:tabs>
        <w:ind w:right="394" w:firstLine="567"/>
        <w:jc w:val="both"/>
        <w:rPr>
          <w:sz w:val="26"/>
          <w:szCs w:val="26"/>
        </w:rPr>
      </w:pPr>
      <w:r w:rsidRPr="0004152F">
        <w:rPr>
          <w:sz w:val="26"/>
          <w:szCs w:val="26"/>
        </w:rPr>
        <w:t>3. Настоящий правовой акт не действует с момента его принятия в части установления (изменения) функциональных и территориальных зон в границах земельных участков, предоставленных до момента принятия данного муниципального правового акта.</w:t>
      </w:r>
    </w:p>
    <w:p w:rsidR="00DF107B" w:rsidRDefault="00DF107B" w:rsidP="0004152F">
      <w:pPr>
        <w:ind w:firstLine="567"/>
        <w:rPr>
          <w:sz w:val="26"/>
          <w:szCs w:val="26"/>
        </w:rPr>
      </w:pPr>
    </w:p>
    <w:p w:rsidR="0004152F" w:rsidRPr="0004152F" w:rsidRDefault="0004152F" w:rsidP="0004152F">
      <w:pPr>
        <w:ind w:firstLine="567"/>
        <w:rPr>
          <w:sz w:val="26"/>
          <w:szCs w:val="26"/>
        </w:rPr>
      </w:pPr>
    </w:p>
    <w:p w:rsidR="008D4FEF" w:rsidRPr="00F12F48" w:rsidRDefault="008D4FEF" w:rsidP="008D4FEF">
      <w:pPr>
        <w:rPr>
          <w:sz w:val="26"/>
          <w:szCs w:val="26"/>
        </w:rPr>
      </w:pPr>
    </w:p>
    <w:p w:rsidR="0048166B" w:rsidRPr="00F12F48" w:rsidRDefault="006D7AA1" w:rsidP="00DF107B">
      <w:pPr>
        <w:rPr>
          <w:sz w:val="26"/>
          <w:szCs w:val="26"/>
        </w:rPr>
      </w:pPr>
      <w:r>
        <w:rPr>
          <w:sz w:val="26"/>
          <w:szCs w:val="26"/>
        </w:rPr>
        <w:t>Г</w:t>
      </w:r>
      <w:r w:rsidR="0048166B" w:rsidRPr="00F12F48">
        <w:rPr>
          <w:sz w:val="26"/>
          <w:szCs w:val="26"/>
        </w:rPr>
        <w:t>лав</w:t>
      </w:r>
      <w:r>
        <w:rPr>
          <w:sz w:val="26"/>
          <w:szCs w:val="26"/>
        </w:rPr>
        <w:t>а</w:t>
      </w:r>
      <w:r w:rsidR="0048166B" w:rsidRPr="00F12F48">
        <w:rPr>
          <w:sz w:val="26"/>
          <w:szCs w:val="26"/>
        </w:rPr>
        <w:t xml:space="preserve"> Партизанского муниципального района             </w:t>
      </w:r>
      <w:r w:rsidR="00F12F48">
        <w:rPr>
          <w:sz w:val="26"/>
          <w:szCs w:val="26"/>
        </w:rPr>
        <w:t xml:space="preserve">            </w:t>
      </w:r>
      <w:r w:rsidR="00DF107B">
        <w:rPr>
          <w:sz w:val="26"/>
          <w:szCs w:val="26"/>
        </w:rPr>
        <w:t xml:space="preserve">                 </w:t>
      </w:r>
      <w:r>
        <w:rPr>
          <w:sz w:val="26"/>
          <w:szCs w:val="26"/>
        </w:rPr>
        <w:t xml:space="preserve">        </w:t>
      </w:r>
      <w:r w:rsidR="0048166B" w:rsidRPr="00F12F48">
        <w:rPr>
          <w:sz w:val="26"/>
          <w:szCs w:val="26"/>
        </w:rPr>
        <w:t>Л.В. Хамхоев</w:t>
      </w:r>
    </w:p>
    <w:p w:rsidR="0048166B" w:rsidRPr="00F12F48" w:rsidRDefault="0048166B" w:rsidP="00DF107B">
      <w:pPr>
        <w:rPr>
          <w:sz w:val="26"/>
          <w:szCs w:val="26"/>
        </w:rPr>
      </w:pPr>
    </w:p>
    <w:p w:rsidR="0048166B" w:rsidRPr="00F12F48" w:rsidRDefault="00591BCD" w:rsidP="00DF107B">
      <w:pPr>
        <w:rPr>
          <w:sz w:val="26"/>
          <w:szCs w:val="26"/>
        </w:rPr>
      </w:pPr>
      <w:r>
        <w:rPr>
          <w:sz w:val="26"/>
          <w:szCs w:val="26"/>
        </w:rPr>
        <w:t xml:space="preserve">_ </w:t>
      </w:r>
      <w:r w:rsidR="0004152F">
        <w:rPr>
          <w:sz w:val="26"/>
          <w:szCs w:val="26"/>
        </w:rPr>
        <w:t>дека</w:t>
      </w:r>
      <w:r w:rsidR="006D7AA1">
        <w:rPr>
          <w:sz w:val="26"/>
          <w:szCs w:val="26"/>
        </w:rPr>
        <w:t>бря</w:t>
      </w:r>
      <w:r w:rsidR="00FB5878">
        <w:rPr>
          <w:sz w:val="26"/>
          <w:szCs w:val="26"/>
        </w:rPr>
        <w:t xml:space="preserve"> </w:t>
      </w:r>
      <w:r w:rsidR="0048166B" w:rsidRPr="00F12F48">
        <w:rPr>
          <w:sz w:val="26"/>
          <w:szCs w:val="26"/>
        </w:rPr>
        <w:t>20</w:t>
      </w:r>
      <w:r w:rsidR="006D7AA1">
        <w:rPr>
          <w:sz w:val="26"/>
          <w:szCs w:val="26"/>
        </w:rPr>
        <w:t>20</w:t>
      </w:r>
      <w:r w:rsidR="0048166B" w:rsidRPr="00F12F48">
        <w:rPr>
          <w:sz w:val="26"/>
          <w:szCs w:val="26"/>
        </w:rPr>
        <w:t xml:space="preserve"> года</w:t>
      </w:r>
    </w:p>
    <w:p w:rsidR="0048166B" w:rsidRPr="00F12F48" w:rsidRDefault="003C0C39" w:rsidP="00DF107B">
      <w:pPr>
        <w:rPr>
          <w:sz w:val="26"/>
          <w:szCs w:val="26"/>
        </w:rPr>
      </w:pPr>
      <w:r>
        <w:rPr>
          <w:sz w:val="26"/>
          <w:szCs w:val="26"/>
        </w:rPr>
        <w:t>№</w:t>
      </w:r>
      <w:r w:rsidR="00CA6273">
        <w:rPr>
          <w:sz w:val="26"/>
          <w:szCs w:val="26"/>
        </w:rPr>
        <w:t xml:space="preserve"> </w:t>
      </w:r>
      <w:r w:rsidR="006D7AA1">
        <w:rPr>
          <w:sz w:val="26"/>
          <w:szCs w:val="26"/>
        </w:rPr>
        <w:t>_</w:t>
      </w:r>
      <w:r w:rsidR="0048166B" w:rsidRPr="00F12F48">
        <w:rPr>
          <w:sz w:val="26"/>
          <w:szCs w:val="26"/>
        </w:rPr>
        <w:t xml:space="preserve">-МПА </w:t>
      </w:r>
    </w:p>
    <w:sectPr w:rsidR="0048166B" w:rsidRPr="00F12F48" w:rsidSect="0079067E">
      <w:headerReference w:type="default" r:id="rId81"/>
      <w:headerReference w:type="first" r:id="rId82"/>
      <w:pgSz w:w="11906" w:h="16838" w:code="9"/>
      <w:pgMar w:top="567" w:right="851" w:bottom="851"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01" w:rsidRDefault="00397001" w:rsidP="00D1433B">
      <w:r>
        <w:separator/>
      </w:r>
    </w:p>
  </w:endnote>
  <w:endnote w:type="continuationSeparator" w:id="0">
    <w:p w:rsidR="00397001" w:rsidRDefault="00397001"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01" w:rsidRDefault="00397001" w:rsidP="00D1433B">
      <w:r>
        <w:separator/>
      </w:r>
    </w:p>
  </w:footnote>
  <w:footnote w:type="continuationSeparator" w:id="0">
    <w:p w:rsidR="00397001" w:rsidRDefault="00397001"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7E" w:rsidRDefault="0079067E" w:rsidP="00EA41C2">
    <w:pPr>
      <w:pStyle w:val="ab"/>
      <w:tabs>
        <w:tab w:val="clear" w:pos="4677"/>
        <w:tab w:val="clear" w:pos="9355"/>
        <w:tab w:val="left" w:pos="82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7E" w:rsidRDefault="0079067E">
    <w:pPr>
      <w:pStyle w:val="ab"/>
      <w:jc w:val="center"/>
    </w:pPr>
  </w:p>
  <w:p w:rsidR="0079067E" w:rsidRDefault="0079067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629B"/>
    <w:rsid w:val="00030CD5"/>
    <w:rsid w:val="000313F9"/>
    <w:rsid w:val="00036477"/>
    <w:rsid w:val="0004152F"/>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230F"/>
    <w:rsid w:val="0033427E"/>
    <w:rsid w:val="0033444D"/>
    <w:rsid w:val="0034107A"/>
    <w:rsid w:val="003477AF"/>
    <w:rsid w:val="00351396"/>
    <w:rsid w:val="00354189"/>
    <w:rsid w:val="003628B9"/>
    <w:rsid w:val="00363D49"/>
    <w:rsid w:val="00365B83"/>
    <w:rsid w:val="00386115"/>
    <w:rsid w:val="00391511"/>
    <w:rsid w:val="0039700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056C3"/>
    <w:rsid w:val="00515FDE"/>
    <w:rsid w:val="00546DF4"/>
    <w:rsid w:val="00547C77"/>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A447D"/>
    <w:rsid w:val="006B4705"/>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3B2"/>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E5D6B"/>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73B89"/>
    <w:rsid w:val="00F80CC6"/>
    <w:rsid w:val="00F823B6"/>
    <w:rsid w:val="00FA22E6"/>
    <w:rsid w:val="00FA4935"/>
    <w:rsid w:val="00FA5947"/>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C661"/>
  <w15:docId w15:val="{13C6A8E3-2F03-4E26-B043-D8C77BF3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F618F6F43F818CF365D8A8C2F7B25AB630A06E0951114A9B7F7DD472BECF798A68A173F006F386344FFA6F368A26D38CAF230FB5A4vCA" TargetMode="External"/><Relationship Id="rId21" Type="http://schemas.openxmlformats.org/officeDocument/2006/relationships/hyperlink" Target="consultantplus://offline/ref=5AFB327B4C655082E533A1C41A2E4D1D8FC78C5424DF4F2D57CD034C01E26A850BA247EAF623D8BE4F31ABC418FA5F3F96A2C7B595d6h9X" TargetMode="External"/><Relationship Id="rId42" Type="http://schemas.openxmlformats.org/officeDocument/2006/relationships/hyperlink" Target="consultantplus://offline/ref=71A375A6BA8C442993460B9D87561AB40AEF1BDF48F7F17151F652E747D590A33E3F9212F23D5AE6DF72EDAE366E899DC0B0F41BE4hC78A" TargetMode="External"/><Relationship Id="rId47" Type="http://schemas.openxmlformats.org/officeDocument/2006/relationships/hyperlink" Target="consultantplus://offline/ref=28E685CA8B3563ED6A1F5FC4B3B5001D303195EAFC2A11CAD8F75270637B66833771988C8ED0E26D7B6F1D918CBC9BD48ECD2F1DB9j9SAB" TargetMode="External"/><Relationship Id="rId63" Type="http://schemas.openxmlformats.org/officeDocument/2006/relationships/hyperlink" Target="consultantplus://offline/ref=5AFB327B4C655082E533A1C41A2E4D1D8FC78C5424DF4F2D57CD034C01E26A850BA247EAF623D8BE4F31ABC418FA5F3F96A2C7B595d6h9X" TargetMode="External"/><Relationship Id="rId68" Type="http://schemas.openxmlformats.org/officeDocument/2006/relationships/hyperlink" Target="consultantplus://offline/ref=303A3B62C8946B7CDE1AD69B0D6246F99AA573016488351FEEED26555C7D77212E091FC35AAE09AADDD74C5AE7B6E2CAEC585F4F66p9o6B" TargetMode="External"/><Relationship Id="rId84" Type="http://schemas.openxmlformats.org/officeDocument/2006/relationships/theme" Target="theme/theme1.xml"/><Relationship Id="rId16" Type="http://schemas.openxmlformats.org/officeDocument/2006/relationships/hyperlink" Target="consultantplus://offline/ref=5AFB327B4C655082E533A1C41A2E4D1D8FC78C5424DF4F2D57CD034C01E26A850BA247EAF624D8BE4F31ABC418FA5F3F96A2C7B595d6h9X" TargetMode="External"/><Relationship Id="rId11" Type="http://schemas.openxmlformats.org/officeDocument/2006/relationships/hyperlink" Target="consultantplus://offline/ref=934A6C3AE8793A2028C4DA92DF202A153455D3BC77BB93245602D883FD798F814E314201CBCE6F37AF0B492692B2F961CFB94CE7AC0167D2J905W" TargetMode="External"/><Relationship Id="rId32" Type="http://schemas.openxmlformats.org/officeDocument/2006/relationships/hyperlink" Target="consultantplus://offline/ref=28E685CA8B3563ED6A1F5FC4B3B5001D303195EAFC2A11CAD8F75270637B66833771988C8ED0E26D7B6F1D918CBC9BD48ECD2F1DB9j9SAB" TargetMode="External"/><Relationship Id="rId37" Type="http://schemas.openxmlformats.org/officeDocument/2006/relationships/hyperlink" Target="consultantplus://offline/ref=21044C2984F2C468B5C29D2A9451CCC92E73BC5859871D8925A2E81CB63D5FD2D5A07A2457897D047FE9CB2CE5DDD9E504605547EA4681DFaDjAA" TargetMode="External"/><Relationship Id="rId53" Type="http://schemas.openxmlformats.org/officeDocument/2006/relationships/hyperlink" Target="consultantplus://offline/ref=21044C2984F2C468B5C29D2A9451CCC92E73BC5859871D8925A2E81CB63D5FD2D5A07A2457897D077AE9CB2CE5DDD9E504605547EA4681DFaDjAA" TargetMode="External"/><Relationship Id="rId58" Type="http://schemas.openxmlformats.org/officeDocument/2006/relationships/hyperlink" Target="consultantplus://offline/ref=71A375A6BA8C442993460B9D87561AB40AEF1BDF48F7F17151F652E747D590A33E3F9212F2385AE6DF72EDAE366E899DC0B0F41BE4hC78A" TargetMode="External"/><Relationship Id="rId74" Type="http://schemas.openxmlformats.org/officeDocument/2006/relationships/hyperlink" Target="consultantplus://offline/ref=C60CC8F4C5FB33AF515F5381EC7E5D2BBF645D940FF1297054B27D705460B1EA482D1F061F100E6D03F7DB20E81FBBE855F5B8EAD4C2FDA" TargetMode="External"/><Relationship Id="rId79" Type="http://schemas.openxmlformats.org/officeDocument/2006/relationships/hyperlink" Target="consultantplus://offline/ref=BBF618F6F43F818CF365D8A8C2F7B25AB630A06E0951114A9B7F7DD472BECF798A68A173FF01F386344FFA6F368A26D38CAF230FB5A4vCA" TargetMode="External"/><Relationship Id="rId5" Type="http://schemas.openxmlformats.org/officeDocument/2006/relationships/webSettings" Target="webSettings.xml"/><Relationship Id="rId61" Type="http://schemas.openxmlformats.org/officeDocument/2006/relationships/hyperlink" Target="consultantplus://offline/ref=28E685CA8B3563ED6A1F5FC4B3B5001D303195EAFC2A11CAD8F75270637B66833771988C8ED6E26D7B6F1D918CBC9BD48ECD2F1DB9j9SAB" TargetMode="External"/><Relationship Id="rId82" Type="http://schemas.openxmlformats.org/officeDocument/2006/relationships/header" Target="header2.xml"/><Relationship Id="rId19" Type="http://schemas.openxmlformats.org/officeDocument/2006/relationships/hyperlink" Target="consultantplus://offline/ref=C60CC8F4C5FB33AF515F5381EC7E5D2BBF645D940FF1297054B27D705460B1EA482D1F061F160E6D03F7DB20E81FBBE855F5B8EAD4C2FDA" TargetMode="External"/><Relationship Id="rId14" Type="http://schemas.openxmlformats.org/officeDocument/2006/relationships/hyperlink" Target="consultantplus://offline/ref=52997E2816B66191235C820108F8A271988CB2201BC264F158C63B6CE100E118AF69432FB4F9B1427E645A9F46589CB86DD02BnBf9X" TargetMode="External"/><Relationship Id="rId22" Type="http://schemas.openxmlformats.org/officeDocument/2006/relationships/hyperlink" Target="consultantplus://offline/ref=5AFB327B4C655082E533A1C41A2E4D1D8FC78C5424DF4F2D57CD034C01E26A850BA247EAF624D8BE4F31ABC418FA5F3F96A2C7B595d6h9X" TargetMode="External"/><Relationship Id="rId27" Type="http://schemas.openxmlformats.org/officeDocument/2006/relationships/hyperlink" Target="consultantplus://offline/ref=71A375A6BA8C442993460B9D87561AB40AEF1BDF48F7F17151F652E747D590A33E3F9212F23D5AE6DF72EDAE366E899DC0B0F41BE4hC78A" TargetMode="External"/><Relationship Id="rId30" Type="http://schemas.openxmlformats.org/officeDocument/2006/relationships/hyperlink" Target="consultantplus://offline/ref=260A7330517DD7204B32E08833A550A079EE75AD8D879DA9F833DCC5CF6FCFD254CC3CB1246660B432362F1FD4C0625E3A6E61335El2ABB" TargetMode="External"/><Relationship Id="rId35" Type="http://schemas.openxmlformats.org/officeDocument/2006/relationships/hyperlink" Target="consultantplus://offline/ref=5AFB327B4C655082E533A1C41A2E4D1D8FC78C5424DF4F2D57CD034C01E26A850BA247EAF623D8BE4F31ABC418FA5F3F96A2C7B595d6h9X" TargetMode="External"/><Relationship Id="rId43" Type="http://schemas.openxmlformats.org/officeDocument/2006/relationships/hyperlink" Target="consultantplus://offline/ref=71A375A6BA8C442993460B9D87561AB40AEF1BDF48F7F17151F652E747D590A33E3F9212F2385AE6DF72EDAE366E899DC0B0F41BE4hC78A" TargetMode="External"/><Relationship Id="rId48" Type="http://schemas.openxmlformats.org/officeDocument/2006/relationships/hyperlink" Target="consultantplus://offline/ref=5AFB327B4C655082E533A1C41A2E4D1D8FC78C5424DF4F2D57CD034C01E26A850BA247EAF623D8BE4F31ABC418FA5F3F96A2C7B595d6h9X" TargetMode="External"/><Relationship Id="rId56" Type="http://schemas.openxmlformats.org/officeDocument/2006/relationships/hyperlink" Target="consultantplus://offline/ref=BBF618F6F43F818CF365D8A8C2F7B25AB630A06E0951114A9B7F7DD472BECF798A68A173F006F386344FFA6F368A26D38CAF230FB5A4vCA" TargetMode="External"/><Relationship Id="rId64" Type="http://schemas.openxmlformats.org/officeDocument/2006/relationships/hyperlink" Target="consultantplus://offline/ref=5AFB327B4C655082E533A1C41A2E4D1D8FC78C5424DF4F2D57CD034C01E26A850BA247EAF624D8BE4F31ABC418FA5F3F96A2C7B595d6h9X" TargetMode="External"/><Relationship Id="rId69" Type="http://schemas.openxmlformats.org/officeDocument/2006/relationships/hyperlink" Target="consultantplus://offline/ref=71A375A6BA8C442993460B9D87561AB40AEF1BDF48F7F17151F652E747D590A33E3F9212F23D5AE6DF72EDAE366E899DC0B0F41BE4hC78A" TargetMode="External"/><Relationship Id="rId77" Type="http://schemas.openxmlformats.org/officeDocument/2006/relationships/hyperlink" Target="consultantplus://offline/ref=97502D1CB3A7E9DB48728E817E397C996E3D0807EE96A1BC89EE47D4458C4CE6D399224C2435F850E3007BF13AD9FB10071A529009XFx6C" TargetMode="External"/><Relationship Id="rId8" Type="http://schemas.openxmlformats.org/officeDocument/2006/relationships/image" Target="media/image1.png"/><Relationship Id="rId51" Type="http://schemas.openxmlformats.org/officeDocument/2006/relationships/hyperlink" Target="consultantplus://offline/ref=7AC4871ACA93988F0E6B25A69AB7567B3B76F1099016E1F6210355BBEF350559B2791216E9B65A5A5C6D7FEC713CD0D02A2E6B5D17AEC" TargetMode="External"/><Relationship Id="rId72" Type="http://schemas.openxmlformats.org/officeDocument/2006/relationships/hyperlink" Target="consultantplus://offline/ref=E50A23C4EC1F0297EEFB5018F4F43ABAFD798CE2F9F4F00B4E56632CEA1749FCBB24ED5F6867E181E89F8F1214DC53898B2C7E3308D6CA76s575X" TargetMode="External"/><Relationship Id="rId80" Type="http://schemas.openxmlformats.org/officeDocument/2006/relationships/hyperlink" Target="consultantplus://offline/ref=BBF618F6F43F818CF365D8A8C2F7B25AB630A06E0951114A9B7F7DD472BECF798A68A173F006F386344FFA6F368A26D38CAF230FB5A4vCA" TargetMode="External"/><Relationship Id="rId3" Type="http://schemas.openxmlformats.org/officeDocument/2006/relationships/styles" Target="styles.xml"/><Relationship Id="rId12" Type="http://schemas.openxmlformats.org/officeDocument/2006/relationships/hyperlink" Target="consultantplus://offline/ref=934A6C3AE8793A2028C4DA92DF202A153455D3BC77BB93245602D883FD798F814E314201CFCC6465FB44487AD6E3EA61C2B94EEEB3J00AW" TargetMode="External"/><Relationship Id="rId17" Type="http://schemas.openxmlformats.org/officeDocument/2006/relationships/hyperlink" Target="consultantplus://offline/ref=E50A23C4EC1F0297EEFB5018F4F43ABAFD798CE2F9F4F00B4E56632CEA1749FCBB24ED5F6867E182ED9F8F1214DC53898B2C7E3308D6CA76s575X" TargetMode="External"/><Relationship Id="rId25" Type="http://schemas.openxmlformats.org/officeDocument/2006/relationships/hyperlink" Target="consultantplus://offline/ref=BBF618F6F43F818CF365D8A8C2F7B25AB630A06E0951114A9B7F7DD472BECF798A68A173FF01F386344FFA6F368A26D38CAF230FB5A4vCA" TargetMode="External"/><Relationship Id="rId33" Type="http://schemas.openxmlformats.org/officeDocument/2006/relationships/hyperlink" Target="consultantplus://offline/ref=303A3B62C8946B7CDE1AD69B0D6246F99AA573016488351FEEED26555C7D77212E091FC355A909AADDD74C5AE7B6E2CAEC585F4F66p9o6B" TargetMode="External"/><Relationship Id="rId38" Type="http://schemas.openxmlformats.org/officeDocument/2006/relationships/hyperlink" Target="consultantplus://offline/ref=21044C2984F2C468B5C29D2A9451CCC92E73BC5859871D8925A2E81CB63D5FD2D5A07A2457897D077AE9CB2CE5DDD9E504605547EA4681DFaDjAA" TargetMode="External"/><Relationship Id="rId46" Type="http://schemas.openxmlformats.org/officeDocument/2006/relationships/hyperlink" Target="consultantplus://offline/ref=28E685CA8B3563ED6A1F5FC4B3B5001D303195EAFC2A11CAD8F75270637B66833771988C8ED6E26D7B6F1D918CBC9BD48ECD2F1DB9j9SAB" TargetMode="External"/><Relationship Id="rId59" Type="http://schemas.openxmlformats.org/officeDocument/2006/relationships/hyperlink" Target="consultantplus://offline/ref=260A7330517DD7204B32E08833A550A079EE75AD8D879DA9F833DCC5CF6FCFD254CC3CB1246060B432362F1FD4C0625E3A6E61335El2ABB" TargetMode="External"/><Relationship Id="rId67" Type="http://schemas.openxmlformats.org/officeDocument/2006/relationships/hyperlink" Target="consultantplus://offline/ref=303A3B62C8946B7CDE1AD69B0D6246F99AA573016488351FEEED26555C7D77212E091FC355A909AADDD74C5AE7B6E2CAEC585F4F66p9o6B" TargetMode="External"/><Relationship Id="rId20" Type="http://schemas.openxmlformats.org/officeDocument/2006/relationships/hyperlink" Target="consultantplus://offline/ref=C60CC8F4C5FB33AF515F5381EC7E5D2BBF645D940FF1297054B27D705460B1EA482D1F061F100E6D03F7DB20E81FBBE855F5B8EAD4C2FDA" TargetMode="External"/><Relationship Id="rId41" Type="http://schemas.openxmlformats.org/officeDocument/2006/relationships/hyperlink" Target="consultantplus://offline/ref=BBF618F6F43F818CF365D8A8C2F7B25AB630A06E0951114A9B7F7DD472BECF798A68A173F006F386344FFA6F368A26D38CAF230FB5A4vCA" TargetMode="External"/><Relationship Id="rId54" Type="http://schemas.openxmlformats.org/officeDocument/2006/relationships/hyperlink" Target="consultantplus://offline/ref=DDA424592A65E8D0F9EFED669803CB32BAE04BE865BDFF5F780E6FA2DF5A73CDAF6F0FAFC76F04315AEC052DBFA2D9760F6551E1c30DB" TargetMode="External"/><Relationship Id="rId62" Type="http://schemas.openxmlformats.org/officeDocument/2006/relationships/hyperlink" Target="consultantplus://offline/ref=28E685CA8B3563ED6A1F5FC4B3B5001D303195EAFC2A11CAD8F75270637B66833771988C8ED0E26D7B6F1D918CBC9BD48ECD2F1DB9j9SAB" TargetMode="External"/><Relationship Id="rId70" Type="http://schemas.openxmlformats.org/officeDocument/2006/relationships/hyperlink" Target="consultantplus://offline/ref=71A375A6BA8C442993460B9D87561AB40AEF1BDF48F7F17151F652E747D590A33E3F9212F2385AE6DF72EDAE366E899DC0B0F41BE4hC78A" TargetMode="External"/><Relationship Id="rId75" Type="http://schemas.openxmlformats.org/officeDocument/2006/relationships/hyperlink" Target="consultantplus://offline/ref=5AFB327B4C655082E533A1C41A2E4D1D8FC78C5424DF4F2D57CD034C01E26A850BA247EAF623D8BE4F31ABC418FA5F3F96A2C7B595d6h9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AFB327B4C655082E533A1C41A2E4D1D8FC78C5424DF4F2D57CD034C01E26A850BA247EAF623D8BE4F31ABC418FA5F3F96A2C7B595d6h9X" TargetMode="External"/><Relationship Id="rId23" Type="http://schemas.openxmlformats.org/officeDocument/2006/relationships/hyperlink" Target="consultantplus://offline/ref=21044C2984F2C468B5C29D2A9451CCC92E73BC5859871D8925A2E81CB63D5FD2D5A07A2457897D047FE9CB2CE5DDD9E504605547EA4681DFaDjAA" TargetMode="External"/><Relationship Id="rId28" Type="http://schemas.openxmlformats.org/officeDocument/2006/relationships/hyperlink" Target="consultantplus://offline/ref=71A375A6BA8C442993460B9D87561AB40AEF1BDF48F7F17151F652E747D590A33E3F9212F2385AE6DF72EDAE366E899DC0B0F41BE4hC78A" TargetMode="External"/><Relationship Id="rId36" Type="http://schemas.openxmlformats.org/officeDocument/2006/relationships/hyperlink" Target="consultantplus://offline/ref=5AFB327B4C655082E533A1C41A2E4D1D8FC78C5424DF4F2D57CD034C01E26A850BA247EAF624D8BE4F31ABC418FA5F3F96A2C7B595d6h9X" TargetMode="External"/><Relationship Id="rId49" Type="http://schemas.openxmlformats.org/officeDocument/2006/relationships/hyperlink" Target="consultantplus://offline/ref=5AFB327B4C655082E533A1C41A2E4D1D8FC78C5424DF4F2D57CD034C01E26A850BA247EAF624D8BE4F31ABC418FA5F3F96A2C7B595d6h9X" TargetMode="External"/><Relationship Id="rId57" Type="http://schemas.openxmlformats.org/officeDocument/2006/relationships/hyperlink" Target="consultantplus://offline/ref=71A375A6BA8C442993460B9D87561AB40AEF1BDF48F7F17151F652E747D590A33E3F9212F23D5AE6DF72EDAE366E899DC0B0F41BE4hC78A" TargetMode="External"/><Relationship Id="rId10" Type="http://schemas.openxmlformats.org/officeDocument/2006/relationships/hyperlink" Target="consultantplus://offline/ref=934A6C3AE8793A2028C4DA92DF202A153455D3BC77BB93245602D883FD798F814E314201CBCE6F34A90B492692B2F961CFB94CE7AC0167D2J905W" TargetMode="External"/><Relationship Id="rId31" Type="http://schemas.openxmlformats.org/officeDocument/2006/relationships/hyperlink" Target="consultantplus://offline/ref=28E685CA8B3563ED6A1F5FC4B3B5001D303195EAFC2A11CAD8F75270637B66833771988C8ED6E26D7B6F1D918CBC9BD48ECD2F1DB9j9SAB" TargetMode="External"/><Relationship Id="rId44" Type="http://schemas.openxmlformats.org/officeDocument/2006/relationships/hyperlink" Target="consultantplus://offline/ref=260A7330517DD7204B32E08833A550A079EE75AD8D879DA9F833DCC5CF6FCFD254CC3CB1246060B432362F1FD4C0625E3A6E61335El2ABB" TargetMode="External"/><Relationship Id="rId52" Type="http://schemas.openxmlformats.org/officeDocument/2006/relationships/hyperlink" Target="consultantplus://offline/ref=21044C2984F2C468B5C29D2A9451CCC92E73BC5859871D8925A2E81CB63D5FD2D5A07A2457897D047FE9CB2CE5DDD9E504605547EA4681DFaDjAA" TargetMode="External"/><Relationship Id="rId60" Type="http://schemas.openxmlformats.org/officeDocument/2006/relationships/hyperlink" Target="consultantplus://offline/ref=260A7330517DD7204B32E08833A550A079EE75AD8D879DA9F833DCC5CF6FCFD254CC3CB1246660B432362F1FD4C0625E3A6E61335El2ABB" TargetMode="External"/><Relationship Id="rId65" Type="http://schemas.openxmlformats.org/officeDocument/2006/relationships/hyperlink" Target="consultantplus://offline/ref=21044C2984F2C468B5C29D2A9451CCC92E73BC5859871D8925A2E81CB63D5FD2D5A07A2457897D047FE9CB2CE5DDD9E504605547EA4681DFaDjAA" TargetMode="External"/><Relationship Id="rId73" Type="http://schemas.openxmlformats.org/officeDocument/2006/relationships/hyperlink" Target="consultantplus://offline/ref=C60CC8F4C5FB33AF515F5381EC7E5D2BBF645D940FF1297054B27D705460B1EA482D1F061F160E6D03F7DB20E81FBBE855F5B8EAD4C2FDA" TargetMode="External"/><Relationship Id="rId78" Type="http://schemas.openxmlformats.org/officeDocument/2006/relationships/hyperlink" Target="consultantplus://offline/ref=97502D1CB3A7E9DB48728E817E397C996E3D0807EE96A1BC89EE47D4458C4CE6D399224C253DF850E3007BF13AD9FB10071A529009XFx6C"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4A6C3AE8793A2028C4DA92DF202A153455D3BC77BB93245602D883FD798F814E314201CBCE6F35AE0B492692B2F961CFB94CE7AC0167D2J905W" TargetMode="External"/><Relationship Id="rId13" Type="http://schemas.openxmlformats.org/officeDocument/2006/relationships/hyperlink" Target="consultantplus://offline/ref=934A6C3AE8793A2028C4DA92DF202A153455D3BC77BB93245602D883FD798F814E314201CFCB6465FB44487AD6E3EA61C2B94EEEB3J00AW" TargetMode="External"/><Relationship Id="rId18" Type="http://schemas.openxmlformats.org/officeDocument/2006/relationships/hyperlink" Target="consultantplus://offline/ref=E50A23C4EC1F0297EEFB5018F4F43ABAFD798CE2F9F4F00B4E56632CEA1749FCBB24ED5F6867E181E89F8F1214DC53898B2C7E3308D6CA76s575X" TargetMode="External"/><Relationship Id="rId39" Type="http://schemas.openxmlformats.org/officeDocument/2006/relationships/hyperlink" Target="consultantplus://offline/ref=DDA424592A65E8D0F9EFED669803CB32BAE04BE865BDFF5F780E6FA2DF5A73CDAF6F0FAFC76F04315AEC052DBFA2D9760F6551E1c30DB" TargetMode="External"/><Relationship Id="rId34" Type="http://schemas.openxmlformats.org/officeDocument/2006/relationships/hyperlink" Target="consultantplus://offline/ref=303A3B62C8946B7CDE1AD69B0D6246F99AA573016488351FEEED26555C7D77212E091FC35AAE09AADDD74C5AE7B6E2CAEC585F4F66p9o6B" TargetMode="External"/><Relationship Id="rId50" Type="http://schemas.openxmlformats.org/officeDocument/2006/relationships/hyperlink" Target="consultantplus://offline/ref=7AC4871ACA93988F0E6B25A69AB7567B3B76F1099016E1F6210355BBEF350559B2791211E0BD0F081F3326BD3177DDD930326B5569172C2D1AA2C" TargetMode="External"/><Relationship Id="rId55" Type="http://schemas.openxmlformats.org/officeDocument/2006/relationships/hyperlink" Target="consultantplus://offline/ref=BBF618F6F43F818CF365D8A8C2F7B25AB630A06E0951114A9B7F7DD472BECF798A68A173FF01F386344FFA6F368A26D38CAF230FB5A4vCA" TargetMode="External"/><Relationship Id="rId76" Type="http://schemas.openxmlformats.org/officeDocument/2006/relationships/hyperlink" Target="consultantplus://offline/ref=5AFB327B4C655082E533A1C41A2E4D1D8FC78C5424DF4F2D57CD034C01E26A850BA247EAF624D8BE4F31ABC418FA5F3F96A2C7B595d6h9X" TargetMode="External"/><Relationship Id="rId7" Type="http://schemas.openxmlformats.org/officeDocument/2006/relationships/endnotes" Target="endnotes.xml"/><Relationship Id="rId71" Type="http://schemas.openxmlformats.org/officeDocument/2006/relationships/hyperlink" Target="consultantplus://offline/ref=E50A23C4EC1F0297EEFB5018F4F43ABAFD798CE2F9F4F00B4E56632CEA1749FCBB24ED5F6867E182ED9F8F1214DC53898B2C7E3308D6CA76s575X" TargetMode="External"/><Relationship Id="rId2" Type="http://schemas.openxmlformats.org/officeDocument/2006/relationships/numbering" Target="numbering.xml"/><Relationship Id="rId29" Type="http://schemas.openxmlformats.org/officeDocument/2006/relationships/hyperlink" Target="consultantplus://offline/ref=260A7330517DD7204B32E08833A550A079EE75AD8D879DA9F833DCC5CF6FCFD254CC3CB1246060B432362F1FD4C0625E3A6E61335El2ABB" TargetMode="External"/><Relationship Id="rId24" Type="http://schemas.openxmlformats.org/officeDocument/2006/relationships/hyperlink" Target="consultantplus://offline/ref=21044C2984F2C468B5C29D2A9451CCC92E73BC5859871D8925A2E81CB63D5FD2D5A07A2457897D077AE9CB2CE5DDD9E504605547EA4681DFaDjAA" TargetMode="External"/><Relationship Id="rId40" Type="http://schemas.openxmlformats.org/officeDocument/2006/relationships/hyperlink" Target="consultantplus://offline/ref=BBF618F6F43F818CF365D8A8C2F7B25AB630A06E0951114A9B7F7DD472BECF798A68A173FF01F386344FFA6F368A26D38CAF230FB5A4vCA" TargetMode="External"/><Relationship Id="rId45" Type="http://schemas.openxmlformats.org/officeDocument/2006/relationships/hyperlink" Target="consultantplus://offline/ref=260A7330517DD7204B32E08833A550A079EE75AD8D879DA9F833DCC5CF6FCFD254CC3CB1246660B432362F1FD4C0625E3A6E61335El2ABB" TargetMode="External"/><Relationship Id="rId66" Type="http://schemas.openxmlformats.org/officeDocument/2006/relationships/hyperlink" Target="consultantplus://offline/ref=21044C2984F2C468B5C29D2A9451CCC92E73BC5859871D8925A2E81CB63D5FD2D5A07A2457897D077AE9CB2CE5DDD9E504605547EA4681DFaDj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4BCB-3FA1-4911-AAFC-2FB54A4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26206</Words>
  <Characters>149378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175234</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5</cp:revision>
  <cp:lastPrinted>2020-11-26T00:40:00Z</cp:lastPrinted>
  <dcterms:created xsi:type="dcterms:W3CDTF">2020-12-14T06:08:00Z</dcterms:created>
  <dcterms:modified xsi:type="dcterms:W3CDTF">2020-12-17T00:37:00Z</dcterms:modified>
</cp:coreProperties>
</file>