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1C" w:rsidRDefault="009557D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 Думы Пар</w:t>
      </w:r>
      <w:r w:rsidR="004F11AA">
        <w:rPr>
          <w:rFonts w:ascii="Times New Roman" w:hAnsi="Times New Roman"/>
          <w:b/>
          <w:bCs/>
          <w:sz w:val="28"/>
          <w:szCs w:val="28"/>
        </w:rPr>
        <w:t>тизанского муниципального округа Приморского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  <w:r w:rsidR="0002618A">
        <w:rPr>
          <w:rFonts w:ascii="Times New Roman" w:hAnsi="Times New Roman"/>
          <w:b/>
          <w:bCs/>
          <w:sz w:val="28"/>
          <w:szCs w:val="28"/>
        </w:rPr>
        <w:t>за 2023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0F1C" w:rsidRDefault="00B50F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B50F1C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B50F1C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B50F1C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 w:rsidP="004F11A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11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B50F1C" w:rsidRDefault="009557D1" w:rsidP="004F11A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11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F1C" w:rsidRDefault="00B50F1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0F1C" w:rsidRDefault="00B50F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50F1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B50F1C"/>
    <w:rsid w:val="0002618A"/>
    <w:rsid w:val="00440101"/>
    <w:rsid w:val="004F11AA"/>
    <w:rsid w:val="009557D1"/>
    <w:rsid w:val="00B50F1C"/>
    <w:rsid w:val="00C42979"/>
    <w:rsid w:val="00C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Revenko</dc:creator>
  <cp:lastModifiedBy>Ростовская Анжелина Витольдовна</cp:lastModifiedBy>
  <cp:revision>2</cp:revision>
  <cp:lastPrinted>2023-04-17T06:43:00Z</cp:lastPrinted>
  <dcterms:created xsi:type="dcterms:W3CDTF">2024-05-06T06:42:00Z</dcterms:created>
  <dcterms:modified xsi:type="dcterms:W3CDTF">2024-05-06T06:42:00Z</dcterms:modified>
  <dc:language>ru-RU</dc:language>
</cp:coreProperties>
</file>