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C90" w:rsidRDefault="00354231" w:rsidP="00EA2C90">
      <w:pPr>
        <w:pStyle w:val="a7"/>
        <w:widowControl w:val="0"/>
        <w:rPr>
          <w:sz w:val="32"/>
          <w:szCs w:val="32"/>
        </w:rPr>
      </w:pPr>
      <w:bookmarkStart w:id="0" w:name="_GoBack"/>
      <w:bookmarkEnd w:id="0"/>
      <w:r>
        <w:rPr>
          <w:b w:val="0"/>
          <w:bCs w:val="0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02022FB" wp14:editId="1BEAE3FB">
            <wp:simplePos x="0" y="0"/>
            <wp:positionH relativeFrom="column">
              <wp:posOffset>2567940</wp:posOffset>
            </wp:positionH>
            <wp:positionV relativeFrom="paragraph">
              <wp:posOffset>-286385</wp:posOffset>
            </wp:positionV>
            <wp:extent cx="489585" cy="609600"/>
            <wp:effectExtent l="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C90" w:rsidRDefault="00EA2C90" w:rsidP="00EA2C90">
      <w:pPr>
        <w:pStyle w:val="a7"/>
        <w:widowControl w:val="0"/>
        <w:rPr>
          <w:sz w:val="32"/>
          <w:szCs w:val="32"/>
        </w:rPr>
      </w:pPr>
    </w:p>
    <w:p w:rsidR="00EA2C90" w:rsidRDefault="00EA2C90" w:rsidP="00EA2C90">
      <w:pPr>
        <w:pStyle w:val="a7"/>
        <w:widowControl w:val="0"/>
        <w:rPr>
          <w:sz w:val="32"/>
          <w:szCs w:val="32"/>
        </w:rPr>
      </w:pPr>
    </w:p>
    <w:p w:rsidR="00EA2C90" w:rsidRDefault="00EA2C90" w:rsidP="00EA2C90">
      <w:pPr>
        <w:pStyle w:val="a7"/>
        <w:widowControl w:val="0"/>
        <w:rPr>
          <w:sz w:val="28"/>
          <w:szCs w:val="28"/>
        </w:rPr>
      </w:pPr>
      <w:r w:rsidRPr="002A0971">
        <w:rPr>
          <w:sz w:val="32"/>
          <w:szCs w:val="32"/>
        </w:rPr>
        <w:t>ТЕРРИТОРИАЛЬНАЯ ИЗБИРАТЕЛЬНАЯ КОМИССИЯ</w:t>
      </w:r>
      <w:r>
        <w:rPr>
          <w:sz w:val="28"/>
          <w:szCs w:val="28"/>
        </w:rPr>
        <w:t xml:space="preserve"> </w:t>
      </w:r>
      <w:r w:rsidRPr="002A0971">
        <w:rPr>
          <w:sz w:val="32"/>
          <w:szCs w:val="32"/>
        </w:rPr>
        <w:t>ПАРТИЗАНСКОГО РАЙОНА</w:t>
      </w:r>
    </w:p>
    <w:p w:rsidR="00EA2C90" w:rsidRDefault="00EA2C90" w:rsidP="00EA2C90">
      <w:pPr>
        <w:pStyle w:val="a7"/>
        <w:widowControl w:val="0"/>
        <w:rPr>
          <w:sz w:val="28"/>
          <w:szCs w:val="28"/>
        </w:rPr>
      </w:pPr>
    </w:p>
    <w:p w:rsidR="00EA2C90" w:rsidRDefault="00EA2C90" w:rsidP="00EA2C90">
      <w:pPr>
        <w:pStyle w:val="a7"/>
        <w:widowContro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A2C90" w:rsidRDefault="00EA2C90" w:rsidP="00EA2C90">
      <w:pPr>
        <w:pStyle w:val="a7"/>
        <w:widowControl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2517"/>
      </w:tblGrid>
      <w:tr w:rsidR="00EA2C90" w:rsidRPr="00D97041" w:rsidTr="00F2584F">
        <w:tc>
          <w:tcPr>
            <w:tcW w:w="2660" w:type="dxa"/>
          </w:tcPr>
          <w:p w:rsidR="00EA2C90" w:rsidRPr="00C82C94" w:rsidRDefault="00EA2C90" w:rsidP="00641446">
            <w:pPr>
              <w:pStyle w:val="a7"/>
              <w:widowControl w:val="0"/>
              <w:rPr>
                <w:b w:val="0"/>
                <w:sz w:val="28"/>
                <w:szCs w:val="28"/>
              </w:rPr>
            </w:pPr>
            <w:r w:rsidRPr="00C82C94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641446">
              <w:rPr>
                <w:b w:val="0"/>
                <w:bCs w:val="0"/>
                <w:sz w:val="28"/>
                <w:szCs w:val="28"/>
              </w:rPr>
              <w:t xml:space="preserve"> </w:t>
            </w:r>
            <w:r w:rsidR="00CE69DD">
              <w:rPr>
                <w:b w:val="0"/>
                <w:bCs w:val="0"/>
                <w:sz w:val="28"/>
                <w:szCs w:val="28"/>
              </w:rPr>
              <w:t>17.06</w:t>
            </w:r>
            <w:r w:rsidR="00C82C94" w:rsidRPr="00C82C94">
              <w:rPr>
                <w:b w:val="0"/>
                <w:bCs w:val="0"/>
                <w:sz w:val="28"/>
                <w:szCs w:val="28"/>
              </w:rPr>
              <w:t>.</w:t>
            </w:r>
            <w:r w:rsidR="00CE69DD">
              <w:rPr>
                <w:b w:val="0"/>
                <w:bCs w:val="0"/>
                <w:sz w:val="28"/>
                <w:szCs w:val="28"/>
              </w:rPr>
              <w:t>2021</w:t>
            </w:r>
            <w:r w:rsidRPr="00C82C94">
              <w:rPr>
                <w:b w:val="0"/>
                <w:bCs w:val="0"/>
                <w:sz w:val="28"/>
                <w:szCs w:val="28"/>
              </w:rPr>
              <w:t xml:space="preserve">      </w:t>
            </w:r>
          </w:p>
        </w:tc>
        <w:tc>
          <w:tcPr>
            <w:tcW w:w="4394" w:type="dxa"/>
          </w:tcPr>
          <w:p w:rsidR="00EA2C90" w:rsidRPr="00D97041" w:rsidRDefault="00EA2C90" w:rsidP="00F2584F">
            <w:pPr>
              <w:pStyle w:val="a7"/>
              <w:widowControl w:val="0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A2C90" w:rsidRPr="00FB1266" w:rsidRDefault="00EA2C90" w:rsidP="00351768">
            <w:pPr>
              <w:pStyle w:val="a7"/>
              <w:widowControl w:val="0"/>
              <w:rPr>
                <w:b w:val="0"/>
                <w:sz w:val="28"/>
                <w:szCs w:val="28"/>
              </w:rPr>
            </w:pPr>
            <w:r w:rsidRPr="00D97041">
              <w:rPr>
                <w:sz w:val="28"/>
                <w:szCs w:val="28"/>
              </w:rPr>
              <w:t xml:space="preserve"> </w:t>
            </w:r>
            <w:r w:rsidR="00CE69DD">
              <w:rPr>
                <w:sz w:val="28"/>
                <w:szCs w:val="28"/>
              </w:rPr>
              <w:t>7</w:t>
            </w:r>
            <w:r w:rsidRPr="00D97041">
              <w:rPr>
                <w:sz w:val="28"/>
                <w:szCs w:val="28"/>
              </w:rPr>
              <w:t xml:space="preserve"> </w:t>
            </w:r>
            <w:r w:rsidR="00351768">
              <w:rPr>
                <w:b w:val="0"/>
                <w:sz w:val="28"/>
                <w:szCs w:val="28"/>
              </w:rPr>
              <w:t>/</w:t>
            </w:r>
            <w:r w:rsidR="00A06A7F">
              <w:rPr>
                <w:b w:val="0"/>
                <w:sz w:val="28"/>
                <w:szCs w:val="28"/>
              </w:rPr>
              <w:t>29</w:t>
            </w:r>
          </w:p>
        </w:tc>
      </w:tr>
    </w:tbl>
    <w:p w:rsidR="00EA2C90" w:rsidRDefault="00EA2C90" w:rsidP="00EA2C90">
      <w:pPr>
        <w:pStyle w:val="a7"/>
        <w:widowControl w:val="0"/>
        <w:jc w:val="lef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7"/>
        <w:gridCol w:w="6497"/>
      </w:tblGrid>
      <w:tr w:rsidR="00EA2C90" w:rsidTr="00F2584F">
        <w:tc>
          <w:tcPr>
            <w:tcW w:w="4927" w:type="dxa"/>
            <w:hideMark/>
          </w:tcPr>
          <w:p w:rsidR="00EA2C90" w:rsidRPr="00C64C4A" w:rsidRDefault="00EA2C90" w:rsidP="00F2584F">
            <w:pPr>
              <w:widowControl w:val="0"/>
              <w:tabs>
                <w:tab w:val="right" w:pos="9355"/>
              </w:tabs>
              <w:rPr>
                <w:sz w:val="28"/>
                <w:szCs w:val="28"/>
              </w:rPr>
            </w:pPr>
          </w:p>
        </w:tc>
        <w:tc>
          <w:tcPr>
            <w:tcW w:w="9640" w:type="dxa"/>
            <w:hideMark/>
          </w:tcPr>
          <w:p w:rsidR="00EA2C90" w:rsidRPr="00C64C4A" w:rsidRDefault="00EA2C90" w:rsidP="00F2584F">
            <w:pPr>
              <w:widowControl w:val="0"/>
              <w:tabs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EA2C90" w:rsidRDefault="00EA2C90" w:rsidP="00EA2C90">
      <w:pPr>
        <w:widowControl w:val="0"/>
        <w:tabs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Владимиро-Александровское</w:t>
      </w:r>
      <w:proofErr w:type="gramEnd"/>
    </w:p>
    <w:p w:rsidR="00EA2C90" w:rsidRDefault="00EA2C90" w:rsidP="00EA2C90">
      <w:pPr>
        <w:widowControl w:val="0"/>
        <w:tabs>
          <w:tab w:val="right" w:pos="9355"/>
        </w:tabs>
        <w:jc w:val="center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9072"/>
        <w:gridCol w:w="249"/>
      </w:tblGrid>
      <w:tr w:rsidR="00EA2C90" w:rsidTr="00F2584F">
        <w:tc>
          <w:tcPr>
            <w:tcW w:w="250" w:type="dxa"/>
          </w:tcPr>
          <w:p w:rsidR="00EA2C90" w:rsidRDefault="00EA2C90" w:rsidP="00F2584F">
            <w:pPr>
              <w:widowControl w:val="0"/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</w:tcPr>
          <w:p w:rsidR="00641446" w:rsidRDefault="001403A3" w:rsidP="00641446">
            <w:pPr>
              <w:widowControl w:val="0"/>
              <w:tabs>
                <w:tab w:val="right" w:pos="9355"/>
              </w:tabs>
              <w:jc w:val="center"/>
              <w:rPr>
                <w:b/>
                <w:sz w:val="28"/>
                <w:szCs w:val="28"/>
              </w:rPr>
            </w:pPr>
            <w:r w:rsidRPr="001403A3">
              <w:rPr>
                <w:b/>
                <w:color w:val="000000"/>
                <w:sz w:val="28"/>
                <w:szCs w:val="28"/>
              </w:rPr>
              <w:t>О</w:t>
            </w:r>
            <w:r w:rsidR="00641446">
              <w:rPr>
                <w:b/>
                <w:color w:val="000000"/>
                <w:sz w:val="28"/>
                <w:szCs w:val="28"/>
              </w:rPr>
              <w:t>б определении</w:t>
            </w:r>
            <w:r w:rsidRPr="001403A3">
              <w:rPr>
                <w:b/>
                <w:color w:val="000000"/>
                <w:sz w:val="28"/>
                <w:szCs w:val="28"/>
              </w:rPr>
              <w:t xml:space="preserve"> количеств</w:t>
            </w:r>
            <w:r w:rsidR="00641446">
              <w:rPr>
                <w:b/>
                <w:color w:val="000000"/>
                <w:sz w:val="28"/>
                <w:szCs w:val="28"/>
              </w:rPr>
              <w:t>а и перечня</w:t>
            </w:r>
            <w:r w:rsidRPr="001403A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1403A3">
              <w:rPr>
                <w:b/>
                <w:sz w:val="28"/>
                <w:szCs w:val="28"/>
              </w:rPr>
              <w:t>избирательных участков,</w:t>
            </w:r>
          </w:p>
          <w:p w:rsidR="00951C76" w:rsidRPr="00951C76" w:rsidRDefault="001403A3" w:rsidP="00951C76">
            <w:pPr>
              <w:widowControl w:val="0"/>
              <w:tabs>
                <w:tab w:val="right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1403A3">
              <w:rPr>
                <w:b/>
                <w:sz w:val="28"/>
                <w:szCs w:val="28"/>
              </w:rPr>
              <w:t xml:space="preserve"> </w:t>
            </w:r>
            <w:r w:rsidRPr="001403A3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403A3">
              <w:rPr>
                <w:b/>
                <w:color w:val="000000"/>
                <w:sz w:val="28"/>
                <w:szCs w:val="28"/>
              </w:rPr>
              <w:t xml:space="preserve">на которых при проведении </w:t>
            </w:r>
            <w:r w:rsidR="00951C76" w:rsidRPr="00951C76">
              <w:rPr>
                <w:b/>
                <w:color w:val="000000"/>
                <w:sz w:val="28"/>
                <w:szCs w:val="28"/>
              </w:rPr>
              <w:t xml:space="preserve">повторных выборов депутата  муниципального комитета  </w:t>
            </w:r>
            <w:proofErr w:type="spellStart"/>
            <w:r w:rsidR="00951C76" w:rsidRPr="00951C76">
              <w:rPr>
                <w:b/>
                <w:color w:val="000000"/>
                <w:sz w:val="28"/>
                <w:szCs w:val="28"/>
              </w:rPr>
              <w:t>Золотодолинского</w:t>
            </w:r>
            <w:proofErr w:type="spellEnd"/>
            <w:r w:rsidR="00951C76" w:rsidRPr="00951C76">
              <w:rPr>
                <w:b/>
                <w:color w:val="000000"/>
                <w:sz w:val="28"/>
                <w:szCs w:val="28"/>
              </w:rPr>
              <w:t xml:space="preserve"> сельского поселения                                               Партизанского муниципального района Приморского края, </w:t>
            </w:r>
            <w:proofErr w:type="gramEnd"/>
          </w:p>
          <w:p w:rsidR="00EA2C90" w:rsidRPr="007622DD" w:rsidRDefault="00951C76" w:rsidP="001B1D13">
            <w:pPr>
              <w:widowControl w:val="0"/>
              <w:tabs>
                <w:tab w:val="right" w:pos="9355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951C76">
              <w:rPr>
                <w:b/>
                <w:color w:val="000000"/>
                <w:sz w:val="28"/>
                <w:szCs w:val="28"/>
              </w:rPr>
              <w:t>назн</w:t>
            </w:r>
            <w:r w:rsidR="001B1D13">
              <w:rPr>
                <w:b/>
                <w:color w:val="000000"/>
                <w:sz w:val="28"/>
                <w:szCs w:val="28"/>
              </w:rPr>
              <w:t>аченных на 22 августа 2021 года</w:t>
            </w:r>
            <w:r w:rsidR="001403A3" w:rsidRPr="001B1D13">
              <w:rPr>
                <w:b/>
                <w:color w:val="000000"/>
                <w:sz w:val="28"/>
                <w:szCs w:val="28"/>
              </w:rPr>
              <w:t xml:space="preserve">, будет применяться технология изготовления протоколов участковых </w:t>
            </w:r>
            <w:r w:rsidR="007622DD" w:rsidRPr="001B1D13">
              <w:rPr>
                <w:b/>
                <w:color w:val="000000"/>
                <w:sz w:val="28"/>
                <w:szCs w:val="28"/>
              </w:rPr>
              <w:t xml:space="preserve">избирательных </w:t>
            </w:r>
            <w:r w:rsidR="001403A3" w:rsidRPr="001B1D13">
              <w:rPr>
                <w:b/>
                <w:color w:val="000000"/>
                <w:sz w:val="28"/>
                <w:szCs w:val="28"/>
              </w:rPr>
              <w:t xml:space="preserve">комиссий об итогах голосования с машиночитаемым кодом и ускоренного ввода данных протоколов участковых </w:t>
            </w:r>
            <w:r w:rsidR="007622DD" w:rsidRPr="001B1D13">
              <w:rPr>
                <w:b/>
                <w:color w:val="000000"/>
                <w:sz w:val="28"/>
                <w:szCs w:val="28"/>
              </w:rPr>
              <w:t xml:space="preserve">избирательных </w:t>
            </w:r>
            <w:r w:rsidR="001403A3" w:rsidRPr="001B1D13">
              <w:rPr>
                <w:b/>
                <w:color w:val="000000"/>
                <w:sz w:val="28"/>
                <w:szCs w:val="28"/>
              </w:rPr>
              <w:t>комиссий об итогах голосования в Государственную автоматизированную систему Российской Федерации «Выборы» с использованием машиночитаемого кода</w:t>
            </w:r>
            <w:r w:rsidR="001403A3" w:rsidRPr="001403A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9" w:type="dxa"/>
          </w:tcPr>
          <w:p w:rsidR="00EA2C90" w:rsidRDefault="00EA2C90" w:rsidP="00F2584F">
            <w:pPr>
              <w:widowControl w:val="0"/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EA2C90" w:rsidRDefault="00EA2C90" w:rsidP="00EA2C9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</w:p>
    <w:p w:rsidR="00CA185A" w:rsidRDefault="00CA185A" w:rsidP="00CA1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 соответствии с </w:t>
      </w:r>
      <w:r>
        <w:rPr>
          <w:color w:val="000000"/>
          <w:sz w:val="28"/>
          <w:szCs w:val="28"/>
        </w:rPr>
        <w:t xml:space="preserve">постановлением Центральной избирательной комиссии Российской Федерации от 15 февраля 2017 года № 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 при проведении </w:t>
      </w:r>
      <w:r w:rsidR="00823C40">
        <w:rPr>
          <w:color w:val="000000"/>
          <w:sz w:val="28"/>
          <w:szCs w:val="28"/>
        </w:rPr>
        <w:t xml:space="preserve">повторных </w:t>
      </w:r>
      <w:r w:rsidRPr="00823C40">
        <w:rPr>
          <w:color w:val="000000"/>
          <w:sz w:val="28"/>
          <w:szCs w:val="28"/>
        </w:rPr>
        <w:t xml:space="preserve">выборов </w:t>
      </w:r>
      <w:r w:rsidR="00823C40" w:rsidRPr="00823C40">
        <w:rPr>
          <w:color w:val="000000"/>
          <w:sz w:val="28"/>
          <w:szCs w:val="28"/>
        </w:rPr>
        <w:t xml:space="preserve">депутата  муниципального комитета </w:t>
      </w:r>
      <w:proofErr w:type="spellStart"/>
      <w:r w:rsidR="00823C40" w:rsidRPr="00823C40">
        <w:rPr>
          <w:color w:val="000000"/>
          <w:sz w:val="28"/>
          <w:szCs w:val="28"/>
        </w:rPr>
        <w:t>Золотодолинского</w:t>
      </w:r>
      <w:proofErr w:type="spellEnd"/>
      <w:r w:rsidR="00823C40" w:rsidRPr="00823C40">
        <w:rPr>
          <w:color w:val="000000"/>
          <w:sz w:val="28"/>
          <w:szCs w:val="28"/>
        </w:rPr>
        <w:t xml:space="preserve"> сел</w:t>
      </w:r>
      <w:r w:rsidR="00823C40">
        <w:rPr>
          <w:color w:val="000000"/>
          <w:sz w:val="28"/>
          <w:szCs w:val="28"/>
        </w:rPr>
        <w:t>ьского поселения</w:t>
      </w:r>
      <w:proofErr w:type="gramEnd"/>
      <w:r w:rsidR="00823C40">
        <w:rPr>
          <w:color w:val="000000"/>
          <w:sz w:val="28"/>
          <w:szCs w:val="28"/>
        </w:rPr>
        <w:t xml:space="preserve"> Партизанского</w:t>
      </w:r>
      <w:r w:rsidR="00823C40" w:rsidRPr="00823C40">
        <w:rPr>
          <w:color w:val="000000"/>
          <w:sz w:val="28"/>
          <w:szCs w:val="28"/>
        </w:rPr>
        <w:t xml:space="preserve"> муниципального района Приморского края</w:t>
      </w:r>
      <w:r w:rsidR="0035176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gramStart"/>
      <w:r w:rsidR="00351768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назн</w:t>
      </w:r>
      <w:r w:rsidR="001B1D1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аченных</w:t>
      </w:r>
      <w:proofErr w:type="gramEnd"/>
      <w:r w:rsidR="001B1D1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r w:rsidR="00823C40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</w:t>
      </w:r>
      <w:r w:rsidR="001B1D1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22</w:t>
      </w:r>
      <w:r w:rsidR="001B1D13">
        <w:rPr>
          <w:rStyle w:val="a4"/>
          <w:b w:val="0"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B1D13" w:rsidRPr="001B1D13">
        <w:rPr>
          <w:rStyle w:val="a4"/>
          <w:b w:val="0"/>
          <w:sz w:val="28"/>
          <w:szCs w:val="28"/>
          <w:bdr w:val="none" w:sz="0" w:space="0" w:color="auto" w:frame="1"/>
          <w:shd w:val="clear" w:color="auto" w:fill="FFFFFF"/>
        </w:rPr>
        <w:t>августа</w:t>
      </w:r>
      <w:r w:rsidR="001B1D13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2021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года,</w:t>
      </w:r>
      <w:r w:rsidRPr="001925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территориальная избирательная комиссия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C0FAB">
        <w:rPr>
          <w:sz w:val="28"/>
          <w:szCs w:val="28"/>
          <w:shd w:val="clear" w:color="auto" w:fill="FFFFFF"/>
        </w:rPr>
        <w:t>Партизанского района</w:t>
      </w:r>
      <w:r>
        <w:rPr>
          <w:sz w:val="28"/>
          <w:szCs w:val="28"/>
          <w:shd w:val="clear" w:color="auto" w:fill="FFFFFF"/>
        </w:rPr>
        <w:t xml:space="preserve"> </w:t>
      </w:r>
    </w:p>
    <w:p w:rsidR="00823C40" w:rsidRDefault="00823C40" w:rsidP="00CA1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23C40" w:rsidRDefault="00823C40" w:rsidP="00CA1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CA185A" w:rsidRDefault="00CA185A" w:rsidP="00CA185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РЕШИЛА:</w:t>
      </w:r>
    </w:p>
    <w:p w:rsidR="00CA185A" w:rsidRPr="0080557E" w:rsidRDefault="00CA185A" w:rsidP="0080557E">
      <w:pPr>
        <w:shd w:val="clear" w:color="auto" w:fill="FFFFFF"/>
        <w:spacing w:line="360" w:lineRule="auto"/>
        <w:ind w:firstLine="708"/>
        <w:jc w:val="both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>1.</w:t>
      </w:r>
      <w:r w:rsidR="00D86A1F"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Определ</w:t>
      </w:r>
      <w:r w:rsidR="00D86A1F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ть  количество и перечень </w:t>
      </w:r>
      <w:r>
        <w:rPr>
          <w:sz w:val="28"/>
          <w:szCs w:val="28"/>
        </w:rPr>
        <w:t xml:space="preserve">избирательных участков, </w:t>
      </w:r>
      <w:r w:rsidRPr="0019257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которых </w:t>
      </w:r>
      <w:r w:rsidRPr="00192574">
        <w:rPr>
          <w:color w:val="000000"/>
          <w:sz w:val="28"/>
          <w:szCs w:val="28"/>
        </w:rPr>
        <w:t xml:space="preserve">при проведении </w:t>
      </w:r>
      <w:r w:rsidR="00D86A1F">
        <w:rPr>
          <w:color w:val="000000"/>
          <w:sz w:val="28"/>
          <w:szCs w:val="28"/>
        </w:rPr>
        <w:t xml:space="preserve">повторных </w:t>
      </w:r>
      <w:r w:rsidRPr="0019257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выборов</w:t>
      </w:r>
      <w:r w:rsidR="00351768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86A1F" w:rsidRPr="00D86A1F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депутата  муниципального </w:t>
      </w:r>
      <w:r w:rsidR="00D86A1F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комитета</w:t>
      </w:r>
      <w:r w:rsidR="0080557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86A1F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Золотодолинского</w:t>
      </w:r>
      <w:proofErr w:type="spellEnd"/>
      <w:r w:rsidR="0080557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86A1F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сельского</w:t>
      </w:r>
      <w:r w:rsidR="0080557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поселения </w:t>
      </w:r>
      <w:r w:rsidR="00D86A1F" w:rsidRPr="00D86A1F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Партизанского                                            муниципального района Приморского края, </w:t>
      </w:r>
      <w:r w:rsidR="0080557E" w:rsidRPr="0080557E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назначенных на 22 августа 2021 года</w:t>
      </w:r>
      <w:r w:rsidRPr="0080557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будет применяться </w:t>
      </w:r>
      <w:r w:rsidRPr="00192574">
        <w:rPr>
          <w:color w:val="000000"/>
          <w:sz w:val="28"/>
          <w:szCs w:val="28"/>
        </w:rPr>
        <w:t>технологи</w:t>
      </w:r>
      <w:r>
        <w:rPr>
          <w:color w:val="000000"/>
          <w:sz w:val="28"/>
          <w:szCs w:val="28"/>
        </w:rPr>
        <w:t>я</w:t>
      </w:r>
      <w:r w:rsidRPr="00192574">
        <w:rPr>
          <w:color w:val="000000"/>
          <w:sz w:val="28"/>
          <w:szCs w:val="28"/>
        </w:rPr>
        <w:t xml:space="preserve"> изготовления протоколов</w:t>
      </w:r>
      <w:r w:rsidR="00351768">
        <w:rPr>
          <w:color w:val="000000"/>
          <w:sz w:val="28"/>
          <w:szCs w:val="28"/>
        </w:rPr>
        <w:t xml:space="preserve"> </w:t>
      </w:r>
      <w:r w:rsidRPr="00192574">
        <w:rPr>
          <w:color w:val="000000"/>
          <w:sz w:val="28"/>
          <w:szCs w:val="28"/>
        </w:rPr>
        <w:t>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</w:t>
      </w:r>
      <w:r>
        <w:rPr>
          <w:color w:val="000000"/>
          <w:sz w:val="28"/>
          <w:szCs w:val="28"/>
        </w:rPr>
        <w:t xml:space="preserve"> с</w:t>
      </w:r>
      <w:proofErr w:type="gramEnd"/>
      <w:r>
        <w:rPr>
          <w:color w:val="000000"/>
          <w:sz w:val="28"/>
          <w:szCs w:val="28"/>
        </w:rPr>
        <w:t xml:space="preserve"> использованием машиночитаемого кода (прилагается)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92574">
        <w:rPr>
          <w:rStyle w:val="a4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CA185A" w:rsidRPr="008B5F12" w:rsidRDefault="00CA185A" w:rsidP="00CA185A">
      <w:pPr>
        <w:suppressAutoHyphens/>
        <w:spacing w:line="360" w:lineRule="auto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color w:val="000000"/>
          <w:sz w:val="28"/>
          <w:szCs w:val="28"/>
        </w:rPr>
        <w:t>2. Участковым избирательным комиссиям избирательных участков</w:t>
      </w:r>
      <w:r>
        <w:rPr>
          <w:sz w:val="28"/>
          <w:szCs w:val="28"/>
        </w:rPr>
        <w:t xml:space="preserve">, </w:t>
      </w:r>
      <w:r w:rsidRPr="00192574">
        <w:rPr>
          <w:color w:val="000000"/>
          <w:sz w:val="28"/>
          <w:szCs w:val="28"/>
        </w:rPr>
        <w:t>указанных в приложении к</w:t>
      </w:r>
      <w:r w:rsidR="00273FD1">
        <w:rPr>
          <w:color w:val="000000"/>
          <w:sz w:val="28"/>
          <w:szCs w:val="28"/>
        </w:rPr>
        <w:t xml:space="preserve"> настоящему решению, не позднее </w:t>
      </w:r>
      <w:r w:rsidR="00273FD1" w:rsidRPr="00273FD1">
        <w:rPr>
          <w:color w:val="000000"/>
          <w:sz w:val="28"/>
          <w:szCs w:val="28"/>
        </w:rPr>
        <w:t>11 августа  2021</w:t>
      </w:r>
      <w:r w:rsidRPr="00273FD1">
        <w:rPr>
          <w:color w:val="000000"/>
          <w:sz w:val="28"/>
          <w:szCs w:val="28"/>
        </w:rPr>
        <w:t xml:space="preserve"> года назначить своим решением не менее двух операторов специального программного обеспечения.</w:t>
      </w:r>
    </w:p>
    <w:p w:rsidR="00CA185A" w:rsidRDefault="00CA185A" w:rsidP="00CA18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Cs/>
          <w:sz w:val="28"/>
          <w:szCs w:val="28"/>
        </w:rPr>
        <w:t>Направить копию настоящего решения в Избирательную комиссию Приморского края для согласования применения технологии.</w:t>
      </w:r>
    </w:p>
    <w:p w:rsidR="00CA185A" w:rsidRPr="009743CA" w:rsidRDefault="00CA185A" w:rsidP="00CA185A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 </w:t>
      </w:r>
      <w:r w:rsidR="00D4280C" w:rsidRPr="00D4280C">
        <w:rPr>
          <w:sz w:val="28"/>
          <w:szCs w:val="28"/>
        </w:rPr>
        <w:t>Направить настоящее решение для размещения на официальных  сайтах Избирательной комиссии Приморского края, администрации Партизанского муниципального района в разделе «Территориальная избирательная комиссия Партизанского района» в информационно-телекоммуникационной сети «Интернет».</w:t>
      </w:r>
    </w:p>
    <w:p w:rsidR="00CA185A" w:rsidRPr="00076B0A" w:rsidRDefault="00CA185A" w:rsidP="00CA185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A185A" w:rsidRDefault="00CA185A" w:rsidP="00CA185A">
      <w:pPr>
        <w:suppressAutoHyphens/>
        <w:spacing w:line="360" w:lineRule="auto"/>
        <w:rPr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581"/>
        <w:gridCol w:w="2800"/>
      </w:tblGrid>
      <w:tr w:rsidR="00CA185A" w:rsidTr="00F2584F">
        <w:tc>
          <w:tcPr>
            <w:tcW w:w="3190" w:type="dxa"/>
          </w:tcPr>
          <w:p w:rsidR="00CA185A" w:rsidRDefault="00CA185A" w:rsidP="00F258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581" w:type="dxa"/>
          </w:tcPr>
          <w:p w:rsidR="00CA185A" w:rsidRDefault="00CA185A" w:rsidP="00F258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185A" w:rsidRDefault="00B12B79" w:rsidP="00F258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C17FD5">
              <w:rPr>
                <w:sz w:val="28"/>
                <w:szCs w:val="28"/>
              </w:rPr>
              <w:t xml:space="preserve"> Воробьева</w:t>
            </w:r>
          </w:p>
        </w:tc>
      </w:tr>
      <w:tr w:rsidR="00CA185A" w:rsidTr="00F2584F">
        <w:tc>
          <w:tcPr>
            <w:tcW w:w="3190" w:type="dxa"/>
          </w:tcPr>
          <w:p w:rsidR="00CA185A" w:rsidRDefault="00CA185A" w:rsidP="00F258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81" w:type="dxa"/>
          </w:tcPr>
          <w:p w:rsidR="00CA185A" w:rsidRDefault="00CA185A" w:rsidP="00F258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CA185A" w:rsidRDefault="00CA185A" w:rsidP="00F2584F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CA185A" w:rsidTr="00F2584F">
        <w:tc>
          <w:tcPr>
            <w:tcW w:w="3190" w:type="dxa"/>
          </w:tcPr>
          <w:p w:rsidR="004D2A6D" w:rsidRDefault="004D2A6D" w:rsidP="00F2584F">
            <w:pPr>
              <w:suppressAutoHyphens/>
              <w:rPr>
                <w:sz w:val="28"/>
                <w:szCs w:val="28"/>
              </w:rPr>
            </w:pPr>
          </w:p>
          <w:p w:rsidR="00CA185A" w:rsidRDefault="00CA185A" w:rsidP="00F258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3581" w:type="dxa"/>
          </w:tcPr>
          <w:p w:rsidR="00CA185A" w:rsidRDefault="00CA185A" w:rsidP="00F2584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4D2A6D" w:rsidRDefault="004D2A6D" w:rsidP="00F2584F">
            <w:pPr>
              <w:suppressAutoHyphens/>
              <w:rPr>
                <w:sz w:val="28"/>
                <w:szCs w:val="28"/>
              </w:rPr>
            </w:pPr>
          </w:p>
          <w:p w:rsidR="00CA185A" w:rsidRDefault="00C17FD5" w:rsidP="00F2584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Е.И. Башкатова</w:t>
            </w:r>
          </w:p>
        </w:tc>
      </w:tr>
    </w:tbl>
    <w:p w:rsidR="00CA185A" w:rsidRDefault="00CA185A" w:rsidP="00CA185A">
      <w:pPr>
        <w:suppressAutoHyphens/>
        <w:spacing w:line="360" w:lineRule="auto"/>
        <w:rPr>
          <w:sz w:val="28"/>
          <w:szCs w:val="28"/>
        </w:rPr>
      </w:pPr>
    </w:p>
    <w:p w:rsidR="00CA185A" w:rsidRDefault="00CA185A" w:rsidP="00CA185A">
      <w:pPr>
        <w:suppressAutoHyphens/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</w:p>
    <w:p w:rsidR="0002656B" w:rsidRDefault="0002656B" w:rsidP="00CA185A">
      <w:pPr>
        <w:suppressAutoHyphens/>
        <w:spacing w:line="480" w:lineRule="auto"/>
        <w:rPr>
          <w:sz w:val="28"/>
          <w:szCs w:val="28"/>
        </w:rPr>
      </w:pPr>
    </w:p>
    <w:p w:rsidR="00D4280C" w:rsidRDefault="00D4280C" w:rsidP="00CA185A">
      <w:pPr>
        <w:suppressAutoHyphens/>
        <w:spacing w:line="480" w:lineRule="auto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403A3" w:rsidTr="001403A3">
        <w:tc>
          <w:tcPr>
            <w:tcW w:w="4927" w:type="dxa"/>
          </w:tcPr>
          <w:p w:rsidR="001403A3" w:rsidRDefault="001403A3" w:rsidP="001403A3">
            <w:pPr>
              <w:suppressAutoHyphens/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1403A3" w:rsidRPr="001403A3" w:rsidRDefault="001403A3" w:rsidP="001403A3">
            <w:pPr>
              <w:suppressAutoHyphens/>
              <w:jc w:val="center"/>
              <w:rPr>
                <w:sz w:val="24"/>
                <w:szCs w:val="24"/>
              </w:rPr>
            </w:pPr>
            <w:r w:rsidRPr="001403A3">
              <w:rPr>
                <w:sz w:val="24"/>
                <w:szCs w:val="24"/>
              </w:rPr>
              <w:t>Приложение</w:t>
            </w:r>
          </w:p>
          <w:p w:rsidR="001403A3" w:rsidRPr="001403A3" w:rsidRDefault="001403A3" w:rsidP="001403A3">
            <w:pPr>
              <w:suppressAutoHyphens/>
              <w:jc w:val="center"/>
              <w:rPr>
                <w:sz w:val="24"/>
                <w:szCs w:val="24"/>
              </w:rPr>
            </w:pPr>
            <w:r w:rsidRPr="001403A3">
              <w:rPr>
                <w:sz w:val="24"/>
                <w:szCs w:val="24"/>
              </w:rPr>
              <w:t>к решению территориальной избирательной комиссии Партизанского района</w:t>
            </w:r>
          </w:p>
          <w:p w:rsidR="001403A3" w:rsidRDefault="001403A3" w:rsidP="00FB1266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A06A7F">
              <w:rPr>
                <w:sz w:val="24"/>
                <w:szCs w:val="24"/>
              </w:rPr>
              <w:t>17</w:t>
            </w:r>
            <w:r w:rsidR="004D2A6D">
              <w:rPr>
                <w:sz w:val="24"/>
                <w:szCs w:val="24"/>
              </w:rPr>
              <w:t xml:space="preserve"> июня 2021</w:t>
            </w:r>
            <w:r w:rsidRPr="001403A3">
              <w:rPr>
                <w:sz w:val="24"/>
                <w:szCs w:val="24"/>
              </w:rPr>
              <w:t xml:space="preserve"> </w:t>
            </w:r>
            <w:r w:rsidRPr="00A06A7F">
              <w:rPr>
                <w:sz w:val="24"/>
                <w:szCs w:val="24"/>
              </w:rPr>
              <w:t>года   №</w:t>
            </w:r>
            <w:r w:rsidR="004D2A6D" w:rsidRPr="00A06A7F">
              <w:rPr>
                <w:sz w:val="24"/>
                <w:szCs w:val="24"/>
              </w:rPr>
              <w:t xml:space="preserve"> 7</w:t>
            </w:r>
            <w:r w:rsidRPr="00A06A7F">
              <w:rPr>
                <w:sz w:val="24"/>
                <w:szCs w:val="24"/>
              </w:rPr>
              <w:t>/</w:t>
            </w:r>
            <w:r w:rsidR="00A06A7F" w:rsidRPr="00A06A7F">
              <w:rPr>
                <w:sz w:val="24"/>
                <w:szCs w:val="24"/>
              </w:rPr>
              <w:t>29</w:t>
            </w:r>
          </w:p>
        </w:tc>
      </w:tr>
    </w:tbl>
    <w:p w:rsidR="00CA185A" w:rsidRPr="00076B0A" w:rsidRDefault="00CA185A" w:rsidP="001403A3">
      <w:pPr>
        <w:suppressAutoHyphens/>
        <w:spacing w:line="360" w:lineRule="auto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3969"/>
      </w:tblGrid>
      <w:tr w:rsidR="00CA185A" w:rsidRPr="00E641A6" w:rsidTr="00F2584F">
        <w:tc>
          <w:tcPr>
            <w:tcW w:w="3369" w:type="dxa"/>
          </w:tcPr>
          <w:p w:rsidR="00CA185A" w:rsidRPr="002E2F86" w:rsidRDefault="00CA185A" w:rsidP="00F2584F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CA185A">
              <w:rPr>
                <w:color w:val="000000"/>
                <w:sz w:val="28"/>
                <w:szCs w:val="28"/>
              </w:rPr>
              <w:t>Наименование территориальной избирательной комиссии</w:t>
            </w:r>
          </w:p>
          <w:p w:rsidR="00CA185A" w:rsidRPr="00CA185A" w:rsidRDefault="00CA185A" w:rsidP="00F258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A185A" w:rsidRPr="00CA185A" w:rsidRDefault="00CA185A" w:rsidP="00F2584F">
            <w:pPr>
              <w:jc w:val="center"/>
              <w:rPr>
                <w:sz w:val="28"/>
                <w:szCs w:val="28"/>
              </w:rPr>
            </w:pPr>
            <w:r w:rsidRPr="00CA185A">
              <w:rPr>
                <w:color w:val="000000"/>
                <w:sz w:val="28"/>
                <w:szCs w:val="28"/>
              </w:rPr>
              <w:t xml:space="preserve">Количество </w:t>
            </w:r>
            <w:r w:rsidRPr="002E2F86">
              <w:rPr>
                <w:color w:val="000000"/>
                <w:sz w:val="28"/>
                <w:szCs w:val="28"/>
              </w:rPr>
              <w:t>избирательных</w:t>
            </w:r>
            <w:r w:rsidRPr="00CA185A">
              <w:rPr>
                <w:color w:val="000000"/>
                <w:sz w:val="28"/>
                <w:szCs w:val="28"/>
              </w:rPr>
              <w:t xml:space="preserve"> </w:t>
            </w:r>
            <w:r w:rsidRPr="002E2F86">
              <w:rPr>
                <w:color w:val="000000"/>
                <w:sz w:val="28"/>
                <w:szCs w:val="28"/>
              </w:rPr>
              <w:t>участков</w:t>
            </w:r>
          </w:p>
        </w:tc>
        <w:tc>
          <w:tcPr>
            <w:tcW w:w="3969" w:type="dxa"/>
          </w:tcPr>
          <w:p w:rsidR="00CA185A" w:rsidRPr="00CA185A" w:rsidRDefault="00CA185A" w:rsidP="00F2584F">
            <w:pPr>
              <w:jc w:val="center"/>
              <w:rPr>
                <w:sz w:val="28"/>
                <w:szCs w:val="28"/>
              </w:rPr>
            </w:pPr>
            <w:r w:rsidRPr="00CA185A">
              <w:rPr>
                <w:sz w:val="28"/>
                <w:szCs w:val="28"/>
              </w:rPr>
              <w:t xml:space="preserve">Номера избирательных участков, на которых будет использоваться </w:t>
            </w:r>
            <w:r w:rsidR="001403A3">
              <w:rPr>
                <w:sz w:val="28"/>
                <w:szCs w:val="28"/>
              </w:rPr>
              <w:t xml:space="preserve"> </w:t>
            </w:r>
            <w:r w:rsidRPr="00CA185A">
              <w:rPr>
                <w:sz w:val="28"/>
                <w:szCs w:val="28"/>
              </w:rPr>
              <w:t>технология</w:t>
            </w:r>
          </w:p>
        </w:tc>
      </w:tr>
      <w:tr w:rsidR="008A418E" w:rsidRPr="00525B2C" w:rsidTr="003D7259">
        <w:trPr>
          <w:trHeight w:val="533"/>
        </w:trPr>
        <w:tc>
          <w:tcPr>
            <w:tcW w:w="3369" w:type="dxa"/>
            <w:vMerge w:val="restart"/>
          </w:tcPr>
          <w:p w:rsidR="008A418E" w:rsidRPr="00CA185A" w:rsidRDefault="008A418E" w:rsidP="00F2584F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gridSpan w:val="2"/>
          </w:tcPr>
          <w:p w:rsidR="008A418E" w:rsidRDefault="008A418E" w:rsidP="000A6C5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Золотодолинское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8A418E" w:rsidRPr="00525B2C" w:rsidTr="00F2584F">
        <w:trPr>
          <w:trHeight w:val="533"/>
        </w:trPr>
        <w:tc>
          <w:tcPr>
            <w:tcW w:w="3369" w:type="dxa"/>
            <w:vMerge/>
          </w:tcPr>
          <w:p w:rsidR="008A418E" w:rsidRPr="00CA185A" w:rsidRDefault="008A418E" w:rsidP="00F2584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A418E" w:rsidRDefault="008A418E" w:rsidP="00F2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8A418E" w:rsidRDefault="008A418E" w:rsidP="00F2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2309</w:t>
            </w:r>
            <w:r w:rsidR="004D2A6D">
              <w:rPr>
                <w:sz w:val="28"/>
                <w:szCs w:val="28"/>
              </w:rPr>
              <w:t xml:space="preserve">, </w:t>
            </w:r>
            <w:r w:rsidR="004D2A6D" w:rsidRPr="004D2A6D">
              <w:rPr>
                <w:sz w:val="28"/>
                <w:szCs w:val="28"/>
              </w:rPr>
              <w:t>№ 2313</w:t>
            </w:r>
            <w:r w:rsidR="004D2A6D">
              <w:rPr>
                <w:sz w:val="28"/>
                <w:szCs w:val="28"/>
              </w:rPr>
              <w:t xml:space="preserve">, </w:t>
            </w:r>
            <w:r w:rsidR="004D2A6D" w:rsidRPr="004D2A6D">
              <w:rPr>
                <w:sz w:val="28"/>
                <w:szCs w:val="28"/>
              </w:rPr>
              <w:t>№ 2314</w:t>
            </w:r>
          </w:p>
          <w:p w:rsidR="008A418E" w:rsidRDefault="008A418E" w:rsidP="004D2A6D">
            <w:pPr>
              <w:rPr>
                <w:sz w:val="28"/>
                <w:szCs w:val="28"/>
              </w:rPr>
            </w:pPr>
          </w:p>
        </w:tc>
      </w:tr>
      <w:tr w:rsidR="00CA185A" w:rsidRPr="00525B2C" w:rsidTr="00F2584F">
        <w:trPr>
          <w:trHeight w:val="533"/>
        </w:trPr>
        <w:tc>
          <w:tcPr>
            <w:tcW w:w="3369" w:type="dxa"/>
          </w:tcPr>
          <w:p w:rsidR="00CA185A" w:rsidRPr="00CA185A" w:rsidRDefault="00CA185A" w:rsidP="00F25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ВСЕГО:</w:t>
            </w:r>
          </w:p>
        </w:tc>
        <w:tc>
          <w:tcPr>
            <w:tcW w:w="2126" w:type="dxa"/>
          </w:tcPr>
          <w:p w:rsidR="00CA185A" w:rsidRDefault="00B12B79" w:rsidP="00F258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3969" w:type="dxa"/>
          </w:tcPr>
          <w:p w:rsidR="00CA185A" w:rsidRDefault="00CA185A" w:rsidP="00F2584F">
            <w:pPr>
              <w:rPr>
                <w:sz w:val="28"/>
                <w:szCs w:val="28"/>
              </w:rPr>
            </w:pPr>
          </w:p>
        </w:tc>
      </w:tr>
    </w:tbl>
    <w:p w:rsidR="00CA185A" w:rsidRDefault="00CA185A" w:rsidP="00CA185A"/>
    <w:p w:rsidR="00CA185A" w:rsidRDefault="00CA185A" w:rsidP="00CA185A"/>
    <w:p w:rsidR="00CA185A" w:rsidRDefault="00CA185A"/>
    <w:sectPr w:rsidR="00CA185A" w:rsidSect="006414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4B"/>
    <w:rsid w:val="0002656B"/>
    <w:rsid w:val="00033067"/>
    <w:rsid w:val="00040526"/>
    <w:rsid w:val="00076B0A"/>
    <w:rsid w:val="000950D0"/>
    <w:rsid w:val="000A0C80"/>
    <w:rsid w:val="000A6C50"/>
    <w:rsid w:val="001403A3"/>
    <w:rsid w:val="00192574"/>
    <w:rsid w:val="001B1D13"/>
    <w:rsid w:val="00240DF1"/>
    <w:rsid w:val="00261A6A"/>
    <w:rsid w:val="00273FD1"/>
    <w:rsid w:val="002E2F86"/>
    <w:rsid w:val="00341CDE"/>
    <w:rsid w:val="00351768"/>
    <w:rsid w:val="00354231"/>
    <w:rsid w:val="00494DC3"/>
    <w:rsid w:val="0049582B"/>
    <w:rsid w:val="004C0FAB"/>
    <w:rsid w:val="004D2A6D"/>
    <w:rsid w:val="00525B2C"/>
    <w:rsid w:val="00587AF9"/>
    <w:rsid w:val="005B58D8"/>
    <w:rsid w:val="005B684B"/>
    <w:rsid w:val="00641446"/>
    <w:rsid w:val="006D5F1D"/>
    <w:rsid w:val="006E2EA4"/>
    <w:rsid w:val="007622DD"/>
    <w:rsid w:val="007A0D8B"/>
    <w:rsid w:val="0080557E"/>
    <w:rsid w:val="00823C40"/>
    <w:rsid w:val="00880367"/>
    <w:rsid w:val="008A418E"/>
    <w:rsid w:val="008B5F12"/>
    <w:rsid w:val="00907B69"/>
    <w:rsid w:val="00951C76"/>
    <w:rsid w:val="009842C9"/>
    <w:rsid w:val="00A06A7F"/>
    <w:rsid w:val="00A164D8"/>
    <w:rsid w:val="00A61426"/>
    <w:rsid w:val="00B12B79"/>
    <w:rsid w:val="00B44CD6"/>
    <w:rsid w:val="00B6117F"/>
    <w:rsid w:val="00C17FD5"/>
    <w:rsid w:val="00C82C94"/>
    <w:rsid w:val="00CA185A"/>
    <w:rsid w:val="00CE69DD"/>
    <w:rsid w:val="00D4280C"/>
    <w:rsid w:val="00D86A1F"/>
    <w:rsid w:val="00E0299D"/>
    <w:rsid w:val="00E641A6"/>
    <w:rsid w:val="00E742B5"/>
    <w:rsid w:val="00EA2C90"/>
    <w:rsid w:val="00EC5EE4"/>
    <w:rsid w:val="00FB1266"/>
    <w:rsid w:val="00FC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C8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A0C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0C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C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0A0C80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A0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A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C80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A0C8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A0C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C8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0A0C80"/>
    <w:pPr>
      <w:jc w:val="center"/>
    </w:pPr>
    <w:rPr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0A0C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0A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B388B-B627-4010-B995-941FFA671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Запорощенко Жанна Анатольевна</cp:lastModifiedBy>
  <cp:revision>2</cp:revision>
  <cp:lastPrinted>2019-07-15T00:46:00Z</cp:lastPrinted>
  <dcterms:created xsi:type="dcterms:W3CDTF">2021-07-14T03:32:00Z</dcterms:created>
  <dcterms:modified xsi:type="dcterms:W3CDTF">2021-07-14T03:32:00Z</dcterms:modified>
</cp:coreProperties>
</file>