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41E" w:rsidRDefault="0084341E" w:rsidP="0084341E">
      <w:pPr>
        <w:jc w:val="center"/>
        <w:rPr>
          <w:rFonts w:ascii="Times New Roman" w:hAnsi="Times New Roman" w:cs="Times New Roman"/>
          <w:b/>
          <w:sz w:val="28"/>
          <w:szCs w:val="28"/>
        </w:rPr>
      </w:pPr>
      <w:bookmarkStart w:id="0" w:name="Par35"/>
      <w:bookmarkEnd w:id="0"/>
      <w:r>
        <w:rPr>
          <w:rFonts w:ascii="Times New Roman" w:hAnsi="Times New Roman" w:cs="Times New Roman"/>
          <w:b/>
          <w:sz w:val="28"/>
          <w:szCs w:val="28"/>
        </w:rPr>
        <w:t>АДМИНИСТРАЦИЯ</w:t>
      </w:r>
    </w:p>
    <w:p w:rsidR="0084341E" w:rsidRDefault="0084341E" w:rsidP="0084341E">
      <w:pPr>
        <w:jc w:val="center"/>
        <w:rPr>
          <w:rFonts w:ascii="Times New Roman" w:hAnsi="Times New Roman" w:cs="Times New Roman"/>
          <w:b/>
          <w:sz w:val="28"/>
          <w:szCs w:val="28"/>
        </w:rPr>
      </w:pPr>
      <w:r>
        <w:rPr>
          <w:rFonts w:ascii="Times New Roman" w:hAnsi="Times New Roman" w:cs="Times New Roman"/>
          <w:b/>
          <w:sz w:val="28"/>
          <w:szCs w:val="28"/>
        </w:rPr>
        <w:t>ПАРТИЗАНСКОГО МУНИЦИПАЛЬНОГО РАЙОНА</w:t>
      </w:r>
    </w:p>
    <w:p w:rsidR="0084341E" w:rsidRDefault="0084341E" w:rsidP="0084341E">
      <w:pPr>
        <w:jc w:val="center"/>
        <w:rPr>
          <w:rFonts w:ascii="Times New Roman" w:hAnsi="Times New Roman" w:cs="Times New Roman"/>
          <w:b/>
          <w:sz w:val="28"/>
          <w:szCs w:val="28"/>
        </w:rPr>
      </w:pPr>
      <w:r>
        <w:rPr>
          <w:rFonts w:ascii="Times New Roman" w:hAnsi="Times New Roman" w:cs="Times New Roman"/>
          <w:b/>
          <w:sz w:val="28"/>
          <w:szCs w:val="28"/>
        </w:rPr>
        <w:t>ПРИМОРСКОГО КРАЯ</w:t>
      </w:r>
    </w:p>
    <w:p w:rsidR="0084341E" w:rsidRDefault="0084341E" w:rsidP="0084341E">
      <w:pPr>
        <w:jc w:val="center"/>
        <w:rPr>
          <w:rFonts w:ascii="Times New Roman" w:hAnsi="Times New Roman" w:cs="Times New Roman"/>
          <w:b/>
          <w:sz w:val="28"/>
          <w:szCs w:val="28"/>
        </w:rPr>
      </w:pPr>
    </w:p>
    <w:p w:rsidR="0084341E" w:rsidRDefault="0084341E" w:rsidP="0084341E">
      <w:pPr>
        <w:pStyle w:val="1"/>
        <w:spacing w:line="240" w:lineRule="auto"/>
        <w:rPr>
          <w:sz w:val="28"/>
          <w:szCs w:val="28"/>
        </w:rPr>
      </w:pPr>
      <w:r>
        <w:rPr>
          <w:sz w:val="28"/>
          <w:szCs w:val="28"/>
        </w:rPr>
        <w:t>ПОСТАНОВЛЕНИЕ</w:t>
      </w:r>
    </w:p>
    <w:p w:rsidR="0084341E" w:rsidRDefault="0084341E" w:rsidP="0084341E">
      <w:pPr>
        <w:rPr>
          <w:rFonts w:ascii="Times New Roman" w:hAnsi="Times New Roman" w:cs="Times New Roman"/>
          <w:sz w:val="28"/>
          <w:szCs w:val="28"/>
        </w:rPr>
      </w:pPr>
    </w:p>
    <w:p w:rsidR="0084341E" w:rsidRDefault="0084341E" w:rsidP="0084341E">
      <w:pPr>
        <w:rPr>
          <w:rFonts w:ascii="Times New Roman" w:hAnsi="Times New Roman" w:cs="Times New Roman"/>
          <w:sz w:val="28"/>
          <w:szCs w:val="28"/>
        </w:rPr>
      </w:pPr>
    </w:p>
    <w:p w:rsidR="0084341E" w:rsidRDefault="0084341E" w:rsidP="0084341E">
      <w:pPr>
        <w:suppressLineNumbers/>
        <w:rPr>
          <w:rFonts w:ascii="Times New Roman" w:hAnsi="Times New Roman" w:cs="Times New Roman"/>
          <w:sz w:val="24"/>
          <w:szCs w:val="24"/>
        </w:rPr>
      </w:pPr>
      <w:r>
        <w:rPr>
          <w:rFonts w:ascii="Times New Roman" w:hAnsi="Times New Roman" w:cs="Times New Roman"/>
          <w:sz w:val="24"/>
          <w:szCs w:val="24"/>
        </w:rPr>
        <w:t xml:space="preserve">     .03.2015                             село </w:t>
      </w:r>
      <w:proofErr w:type="spellStart"/>
      <w:proofErr w:type="gramStart"/>
      <w:r>
        <w:rPr>
          <w:rFonts w:ascii="Times New Roman" w:hAnsi="Times New Roman" w:cs="Times New Roman"/>
          <w:sz w:val="24"/>
          <w:szCs w:val="24"/>
        </w:rPr>
        <w:t>Владимиро-Александровское</w:t>
      </w:r>
      <w:proofErr w:type="spellEnd"/>
      <w:proofErr w:type="gramEnd"/>
      <w:r>
        <w:rPr>
          <w:rFonts w:ascii="Times New Roman" w:hAnsi="Times New Roman" w:cs="Times New Roman"/>
          <w:sz w:val="24"/>
          <w:szCs w:val="24"/>
        </w:rPr>
        <w:t xml:space="preserve">                                      №</w:t>
      </w:r>
    </w:p>
    <w:p w:rsidR="0084341E" w:rsidRDefault="0084341E" w:rsidP="0084341E">
      <w:pPr>
        <w:suppressLineNumbers/>
        <w:rPr>
          <w:rFonts w:ascii="Times New Roman" w:hAnsi="Times New Roman" w:cs="Times New Roman"/>
          <w:sz w:val="24"/>
          <w:szCs w:val="24"/>
        </w:rPr>
      </w:pPr>
    </w:p>
    <w:p w:rsidR="0084341E" w:rsidRDefault="0084341E" w:rsidP="0084341E">
      <w:pPr>
        <w:suppressLineNumbers/>
        <w:rPr>
          <w:rFonts w:ascii="Times New Roman" w:hAnsi="Times New Roman" w:cs="Times New Roman"/>
          <w:sz w:val="28"/>
          <w:szCs w:val="28"/>
        </w:rPr>
      </w:pPr>
    </w:p>
    <w:tbl>
      <w:tblPr>
        <w:tblW w:w="0" w:type="auto"/>
        <w:tblLook w:val="04A0"/>
      </w:tblPr>
      <w:tblGrid>
        <w:gridCol w:w="9571"/>
      </w:tblGrid>
      <w:tr w:rsidR="0084341E" w:rsidTr="00D74944">
        <w:tc>
          <w:tcPr>
            <w:tcW w:w="9571" w:type="dxa"/>
          </w:tcPr>
          <w:p w:rsidR="0084341E" w:rsidRDefault="0084341E" w:rsidP="00D74944">
            <w:pPr>
              <w:widowControl w:val="0"/>
              <w:autoSpaceDE w:val="0"/>
              <w:autoSpaceDN w:val="0"/>
              <w:adjustRightInd w:val="0"/>
              <w:spacing w:after="0" w:line="240" w:lineRule="auto"/>
              <w:jc w:val="center"/>
              <w:rPr>
                <w:rFonts w:ascii="Times New Roman" w:hAnsi="Times New Roman" w:cs="Times New Roman"/>
                <w:b/>
                <w:bCs/>
                <w:sz w:val="28"/>
                <w:szCs w:val="28"/>
              </w:rPr>
            </w:pPr>
          </w:p>
        </w:tc>
      </w:tr>
    </w:tbl>
    <w:p w:rsidR="0084341E" w:rsidRDefault="0084341E" w:rsidP="0084341E">
      <w:pPr>
        <w:widowControl w:val="0"/>
        <w:autoSpaceDE w:val="0"/>
        <w:autoSpaceDN w:val="0"/>
        <w:adjustRightInd w:val="0"/>
        <w:spacing w:after="0" w:line="240" w:lineRule="auto"/>
        <w:jc w:val="center"/>
        <w:rPr>
          <w:rFonts w:ascii="Calibri" w:hAnsi="Calibri" w:cs="Calibri"/>
          <w:b/>
          <w:bCs/>
        </w:rPr>
      </w:pPr>
      <w:r>
        <w:rPr>
          <w:rFonts w:ascii="Times New Roman" w:hAnsi="Times New Roman" w:cs="Times New Roman"/>
          <w:b/>
          <w:bCs/>
          <w:sz w:val="28"/>
          <w:szCs w:val="28"/>
        </w:rPr>
        <w:t xml:space="preserve">Об утверждении административного регламента предоставления администрацией Партизанского муниципального района муниципальной услуги «Предоставление малоимущим гражданам, проживающим в </w:t>
      </w:r>
      <w:r w:rsidR="00980EEE">
        <w:rPr>
          <w:rFonts w:ascii="Times New Roman" w:hAnsi="Times New Roman" w:cs="Times New Roman"/>
          <w:b/>
          <w:bCs/>
          <w:sz w:val="28"/>
          <w:szCs w:val="28"/>
        </w:rPr>
        <w:t>муниципальном образовании</w:t>
      </w:r>
      <w:r>
        <w:rPr>
          <w:rFonts w:ascii="Times New Roman" w:hAnsi="Times New Roman" w:cs="Times New Roman"/>
          <w:b/>
          <w:bCs/>
          <w:sz w:val="28"/>
          <w:szCs w:val="28"/>
        </w:rPr>
        <w:t xml:space="preserve"> и нуждающимся в улучшении жилищных условий, жилых помещений»</w:t>
      </w:r>
    </w:p>
    <w:p w:rsidR="0084341E" w:rsidRDefault="0084341E" w:rsidP="0084341E">
      <w:pPr>
        <w:suppressLineNumbers/>
        <w:rPr>
          <w:rFonts w:ascii="Times New Roman" w:hAnsi="Times New Roman" w:cs="Times New Roman"/>
          <w:sz w:val="28"/>
          <w:szCs w:val="28"/>
        </w:rPr>
      </w:pPr>
    </w:p>
    <w:p w:rsidR="0084341E" w:rsidRDefault="0084341E" w:rsidP="0084341E">
      <w:pPr>
        <w:suppressLineNumbers/>
        <w:rPr>
          <w:rFonts w:ascii="Times New Roman" w:hAnsi="Times New Roman" w:cs="Times New Roman"/>
          <w:sz w:val="28"/>
          <w:szCs w:val="28"/>
        </w:rPr>
      </w:pPr>
    </w:p>
    <w:tbl>
      <w:tblPr>
        <w:tblW w:w="9854" w:type="dxa"/>
        <w:tblInd w:w="108" w:type="dxa"/>
        <w:tblLook w:val="04A0"/>
      </w:tblPr>
      <w:tblGrid>
        <w:gridCol w:w="9854"/>
      </w:tblGrid>
      <w:tr w:rsidR="0084341E" w:rsidTr="00D74944">
        <w:tc>
          <w:tcPr>
            <w:tcW w:w="9854" w:type="dxa"/>
            <w:hideMark/>
          </w:tcPr>
          <w:p w:rsidR="0084341E" w:rsidRDefault="0084341E" w:rsidP="00D74944">
            <w:pPr>
              <w:suppressLineNumbers/>
              <w:tabs>
                <w:tab w:val="left" w:pos="9854"/>
              </w:tabs>
              <w:ind w:firstLine="709"/>
              <w:jc w:val="both"/>
              <w:rPr>
                <w:rFonts w:ascii="Times New Roman" w:hAnsi="Times New Roman" w:cs="Times New Roman"/>
                <w:spacing w:val="-2"/>
                <w:sz w:val="24"/>
                <w:szCs w:val="24"/>
              </w:rPr>
            </w:pPr>
            <w:proofErr w:type="gramStart"/>
            <w:r>
              <w:rPr>
                <w:rFonts w:ascii="Times New Roman" w:hAnsi="Times New Roman" w:cs="Times New Roman"/>
                <w:sz w:val="24"/>
                <w:szCs w:val="24"/>
              </w:rPr>
              <w:t xml:space="preserve">В соответствии с Федеральным законом от 27 июля 2010 года № 210-ФЗ «Об организации предоставления государственных и муниципальных услуг», </w:t>
            </w:r>
            <w:r>
              <w:rPr>
                <w:rFonts w:ascii="Times New Roman" w:hAnsi="Times New Roman" w:cs="Times New Roman"/>
                <w:spacing w:val="-2"/>
                <w:sz w:val="24"/>
                <w:szCs w:val="24"/>
              </w:rPr>
              <w:t xml:space="preserve">руководствуясь Порядком разработки и утверждения административных </w:t>
            </w:r>
            <w:r>
              <w:rPr>
                <w:rFonts w:ascii="Times New Roman" w:hAnsi="Times New Roman" w:cs="Times New Roman"/>
                <w:spacing w:val="-6"/>
                <w:sz w:val="24"/>
                <w:szCs w:val="24"/>
              </w:rPr>
              <w:t xml:space="preserve">регламентов предоставления муниципальных услуг, утвержденным </w:t>
            </w:r>
            <w:r>
              <w:rPr>
                <w:rFonts w:ascii="Times New Roman" w:hAnsi="Times New Roman" w:cs="Times New Roman"/>
                <w:spacing w:val="-4"/>
                <w:sz w:val="24"/>
                <w:szCs w:val="24"/>
              </w:rPr>
              <w:t>постановлением администрации Партизанского муниципального района от 04 мая</w:t>
            </w:r>
            <w:r>
              <w:rPr>
                <w:rFonts w:ascii="Times New Roman" w:hAnsi="Times New Roman" w:cs="Times New Roman"/>
                <w:sz w:val="24"/>
                <w:szCs w:val="24"/>
              </w:rPr>
              <w:t xml:space="preserve"> 2012 года № 447 (в  редакции от 31.08.2012 № 920), статьями 28, 31 Устава Партизанского </w:t>
            </w:r>
            <w:r>
              <w:rPr>
                <w:rFonts w:ascii="Times New Roman" w:hAnsi="Times New Roman" w:cs="Times New Roman"/>
                <w:spacing w:val="-2"/>
                <w:sz w:val="24"/>
                <w:szCs w:val="24"/>
              </w:rPr>
              <w:t>муниципального района, администрация Партизанского муниципального района</w:t>
            </w:r>
            <w:proofErr w:type="gramEnd"/>
          </w:p>
          <w:p w:rsidR="0084341E" w:rsidRDefault="0084341E" w:rsidP="00D74944">
            <w:pPr>
              <w:widowControl w:val="0"/>
              <w:autoSpaceDE w:val="0"/>
              <w:autoSpaceDN w:val="0"/>
              <w:adjustRightInd w:val="0"/>
              <w:spacing w:after="0" w:line="240" w:lineRule="auto"/>
              <w:ind w:firstLine="540"/>
              <w:jc w:val="both"/>
              <w:rPr>
                <w:rFonts w:ascii="Times New Roman" w:hAnsi="Times New Roman" w:cs="Times New Roman"/>
                <w:sz w:val="24"/>
                <w:szCs w:val="24"/>
              </w:rPr>
            </w:pPr>
          </w:p>
        </w:tc>
      </w:tr>
      <w:tr w:rsidR="0084341E" w:rsidTr="00D74944">
        <w:tc>
          <w:tcPr>
            <w:tcW w:w="9854" w:type="dxa"/>
          </w:tcPr>
          <w:p w:rsidR="0084341E" w:rsidRDefault="0084341E" w:rsidP="0084341E">
            <w:pPr>
              <w:tabs>
                <w:tab w:val="left" w:pos="9854"/>
              </w:tabs>
              <w:rPr>
                <w:rFonts w:ascii="Times New Roman" w:hAnsi="Times New Roman" w:cs="Times New Roman"/>
                <w:sz w:val="24"/>
                <w:szCs w:val="24"/>
              </w:rPr>
            </w:pPr>
          </w:p>
          <w:p w:rsidR="0084341E" w:rsidRDefault="0084341E" w:rsidP="0084341E">
            <w:pPr>
              <w:tabs>
                <w:tab w:val="left" w:pos="9854"/>
              </w:tabs>
              <w:rPr>
                <w:rFonts w:ascii="Times New Roman" w:hAnsi="Times New Roman" w:cs="Times New Roman"/>
                <w:sz w:val="24"/>
                <w:szCs w:val="24"/>
              </w:rPr>
            </w:pPr>
            <w:r>
              <w:rPr>
                <w:rFonts w:ascii="Times New Roman" w:hAnsi="Times New Roman" w:cs="Times New Roman"/>
                <w:sz w:val="24"/>
                <w:szCs w:val="24"/>
              </w:rPr>
              <w:t>ПОСТАНОВЛЯЕТ:</w:t>
            </w:r>
          </w:p>
          <w:p w:rsidR="0084341E" w:rsidRDefault="0084341E" w:rsidP="0084341E">
            <w:pPr>
              <w:suppressLineNumbers/>
              <w:tabs>
                <w:tab w:val="left" w:pos="9854"/>
              </w:tabs>
              <w:rPr>
                <w:rFonts w:ascii="Times New Roman" w:hAnsi="Times New Roman" w:cs="Times New Roman"/>
                <w:sz w:val="24"/>
                <w:szCs w:val="24"/>
              </w:rPr>
            </w:pPr>
          </w:p>
        </w:tc>
      </w:tr>
      <w:tr w:rsidR="0084341E" w:rsidTr="00D74944">
        <w:tc>
          <w:tcPr>
            <w:tcW w:w="9854" w:type="dxa"/>
            <w:hideMark/>
          </w:tcPr>
          <w:p w:rsidR="0084341E" w:rsidRDefault="0084341E" w:rsidP="0084341E">
            <w:pPr>
              <w:widowControl w:val="0"/>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sz w:val="24"/>
                <w:szCs w:val="24"/>
              </w:rPr>
              <w:t xml:space="preserve">              1. Утвердить административный регламент предоставления администрацией Партизанского муниципального района муниципальной услуги </w:t>
            </w:r>
            <w:r w:rsidRPr="0084341E">
              <w:rPr>
                <w:rFonts w:ascii="Times New Roman" w:hAnsi="Times New Roman" w:cs="Times New Roman"/>
                <w:bCs/>
                <w:sz w:val="24"/>
                <w:szCs w:val="24"/>
              </w:rPr>
              <w:t xml:space="preserve">«Предоставление малоимущим гражданам, проживающим в муниципальном </w:t>
            </w:r>
            <w:r w:rsidR="00980EEE">
              <w:rPr>
                <w:rFonts w:ascii="Times New Roman" w:hAnsi="Times New Roman" w:cs="Times New Roman"/>
                <w:bCs/>
                <w:sz w:val="24"/>
                <w:szCs w:val="24"/>
              </w:rPr>
              <w:t>образовании</w:t>
            </w:r>
            <w:r w:rsidRPr="0084341E">
              <w:rPr>
                <w:rFonts w:ascii="Times New Roman" w:hAnsi="Times New Roman" w:cs="Times New Roman"/>
                <w:bCs/>
                <w:sz w:val="24"/>
                <w:szCs w:val="24"/>
              </w:rPr>
              <w:t xml:space="preserve"> и нуждающимся в улучшении жилищных условий, жилых помещений»</w:t>
            </w:r>
            <w:r w:rsidRPr="006726C3">
              <w:rPr>
                <w:rFonts w:ascii="Times New Roman" w:hAnsi="Times New Roman" w:cs="Times New Roman"/>
                <w:bCs/>
                <w:sz w:val="24"/>
                <w:szCs w:val="24"/>
              </w:rPr>
              <w:t xml:space="preserve"> </w:t>
            </w:r>
            <w:r>
              <w:rPr>
                <w:rFonts w:ascii="Times New Roman" w:hAnsi="Times New Roman" w:cs="Times New Roman"/>
                <w:bCs/>
                <w:sz w:val="24"/>
                <w:szCs w:val="24"/>
              </w:rPr>
              <w:t xml:space="preserve">                                                  </w:t>
            </w:r>
          </w:p>
          <w:p w:rsidR="0084341E" w:rsidRDefault="0084341E" w:rsidP="0084341E">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bCs/>
                <w:sz w:val="24"/>
                <w:szCs w:val="24"/>
              </w:rPr>
              <w:t xml:space="preserve">              </w:t>
            </w:r>
            <w:r>
              <w:rPr>
                <w:rFonts w:ascii="Times New Roman" w:hAnsi="Times New Roman" w:cs="Times New Roman"/>
                <w:sz w:val="24"/>
                <w:szCs w:val="24"/>
              </w:rPr>
              <w:t xml:space="preserve">2. Начальнику отдела жилищного фонда администрации Партизанского </w:t>
            </w:r>
            <w:r>
              <w:rPr>
                <w:rFonts w:ascii="Times New Roman" w:hAnsi="Times New Roman" w:cs="Times New Roman"/>
                <w:sz w:val="24"/>
                <w:szCs w:val="24"/>
              </w:rPr>
              <w:lastRenderedPageBreak/>
              <w:t>муниципального района (Пузина):</w:t>
            </w:r>
          </w:p>
          <w:p w:rsidR="0084341E" w:rsidRDefault="0084341E" w:rsidP="0084341E">
            <w:pPr>
              <w:ind w:firstLine="709"/>
              <w:jc w:val="both"/>
              <w:rPr>
                <w:rFonts w:ascii="Times New Roman" w:hAnsi="Times New Roman" w:cs="Times New Roman"/>
                <w:sz w:val="24"/>
                <w:szCs w:val="24"/>
              </w:rPr>
            </w:pPr>
            <w:r>
              <w:rPr>
                <w:rFonts w:ascii="Times New Roman" w:hAnsi="Times New Roman" w:cs="Times New Roman"/>
                <w:sz w:val="24"/>
                <w:szCs w:val="24"/>
              </w:rPr>
              <w:t>2.1. При предоставлении вышеназванной муниципальной услуги руководствоваться административным регламентом, утвержденным настоящим постановлением.</w:t>
            </w:r>
          </w:p>
          <w:p w:rsidR="0084341E" w:rsidRDefault="0084341E" w:rsidP="0084341E">
            <w:pPr>
              <w:ind w:firstLine="709"/>
              <w:jc w:val="both"/>
              <w:rPr>
                <w:rFonts w:ascii="Times New Roman" w:hAnsi="Times New Roman" w:cs="Times New Roman"/>
                <w:sz w:val="24"/>
                <w:szCs w:val="24"/>
              </w:rPr>
            </w:pPr>
            <w:r>
              <w:rPr>
                <w:rFonts w:ascii="Times New Roman" w:hAnsi="Times New Roman" w:cs="Times New Roman"/>
                <w:sz w:val="24"/>
                <w:szCs w:val="24"/>
              </w:rPr>
              <w:t xml:space="preserve">2.2. </w:t>
            </w:r>
            <w:proofErr w:type="gramStart"/>
            <w:r>
              <w:rPr>
                <w:rFonts w:ascii="Times New Roman" w:hAnsi="Times New Roman" w:cs="Times New Roman"/>
                <w:sz w:val="24"/>
                <w:szCs w:val="24"/>
              </w:rPr>
              <w:t>Разместить</w:t>
            </w:r>
            <w:proofErr w:type="gramEnd"/>
            <w:r>
              <w:rPr>
                <w:rFonts w:ascii="Times New Roman" w:hAnsi="Times New Roman" w:cs="Times New Roman"/>
                <w:sz w:val="24"/>
                <w:szCs w:val="24"/>
              </w:rPr>
              <w:t xml:space="preserve"> административный регламент на официальном сайте администрации Партизанского муниципального района и в региональной государственной информационной системе </w:t>
            </w:r>
            <w:hyperlink r:id="rId5" w:history="1">
              <w:r w:rsidRPr="0084341E">
                <w:rPr>
                  <w:rStyle w:val="a3"/>
                  <w:rFonts w:ascii="Times New Roman" w:hAnsi="Times New Roman" w:cs="Times New Roman"/>
                  <w:color w:val="auto"/>
                  <w:sz w:val="24"/>
                </w:rPr>
                <w:t>«Реестр государственных услуг»</w:t>
              </w:r>
            </w:hyperlink>
            <w:r w:rsidRPr="006726C3">
              <w:rPr>
                <w:rFonts w:ascii="Times New Roman" w:hAnsi="Times New Roman" w:cs="Times New Roman"/>
                <w:sz w:val="24"/>
                <w:szCs w:val="24"/>
              </w:rPr>
              <w:t xml:space="preserve"> </w:t>
            </w:r>
            <w:r>
              <w:rPr>
                <w:rFonts w:ascii="Times New Roman" w:hAnsi="Times New Roman" w:cs="Times New Roman"/>
                <w:sz w:val="24"/>
                <w:szCs w:val="24"/>
              </w:rPr>
              <w:t>в информационно-телекоммуникационной сети «Интернет».</w:t>
            </w:r>
          </w:p>
          <w:p w:rsidR="0084341E" w:rsidRDefault="0084341E" w:rsidP="0084341E">
            <w:pPr>
              <w:ind w:firstLine="709"/>
              <w:jc w:val="both"/>
              <w:rPr>
                <w:rFonts w:ascii="Times New Roman" w:hAnsi="Times New Roman" w:cs="Times New Roman"/>
                <w:sz w:val="24"/>
                <w:szCs w:val="24"/>
              </w:rPr>
            </w:pPr>
            <w:r>
              <w:rPr>
                <w:rFonts w:ascii="Times New Roman" w:hAnsi="Times New Roman" w:cs="Times New Roman"/>
                <w:sz w:val="24"/>
                <w:szCs w:val="24"/>
              </w:rPr>
              <w:t>3. Общему отделу администрации Партизанского муниципального района (</w:t>
            </w:r>
            <w:proofErr w:type="spellStart"/>
            <w:r>
              <w:rPr>
                <w:rFonts w:ascii="Times New Roman" w:hAnsi="Times New Roman" w:cs="Times New Roman"/>
                <w:sz w:val="24"/>
                <w:szCs w:val="24"/>
              </w:rPr>
              <w:t>Кожухарова</w:t>
            </w:r>
            <w:proofErr w:type="spellEnd"/>
            <w:r>
              <w:rPr>
                <w:rFonts w:ascii="Times New Roman" w:hAnsi="Times New Roman" w:cs="Times New Roman"/>
                <w:sz w:val="24"/>
                <w:szCs w:val="24"/>
              </w:rPr>
              <w:t xml:space="preserve">) опубликовать данное постановление и прилагаемый к нему административный регламент в Сборнике муниципальных правовых актов органов местного самоуправления Партизанского муниципального района - источнике официального </w:t>
            </w:r>
            <w:proofErr w:type="gramStart"/>
            <w:r>
              <w:rPr>
                <w:rFonts w:ascii="Times New Roman" w:hAnsi="Times New Roman" w:cs="Times New Roman"/>
                <w:sz w:val="24"/>
                <w:szCs w:val="24"/>
              </w:rPr>
              <w:t>опубликования муниципальных правовых актов органов местного самоуправления Партизанского муниципального района</w:t>
            </w:r>
            <w:proofErr w:type="gramEnd"/>
            <w:r>
              <w:rPr>
                <w:rFonts w:ascii="Times New Roman" w:hAnsi="Times New Roman" w:cs="Times New Roman"/>
                <w:sz w:val="24"/>
                <w:szCs w:val="24"/>
              </w:rPr>
              <w:t>.</w:t>
            </w:r>
          </w:p>
          <w:p w:rsidR="0084341E" w:rsidRDefault="0084341E" w:rsidP="0084341E">
            <w:pPr>
              <w:tabs>
                <w:tab w:val="left" w:pos="9854"/>
              </w:tabs>
              <w:ind w:firstLine="709"/>
              <w:jc w:val="both"/>
              <w:rPr>
                <w:rFonts w:ascii="Times New Roman" w:hAnsi="Times New Roman" w:cs="Times New Roman"/>
                <w:sz w:val="24"/>
                <w:szCs w:val="24"/>
              </w:rPr>
            </w:pPr>
          </w:p>
        </w:tc>
      </w:tr>
    </w:tbl>
    <w:p w:rsidR="0084341E" w:rsidRDefault="0084341E" w:rsidP="0084341E">
      <w:pPr>
        <w:suppressLineNumbers/>
        <w:rPr>
          <w:rFonts w:ascii="Times New Roman" w:hAnsi="Times New Roman" w:cs="Times New Roman"/>
          <w:sz w:val="24"/>
          <w:szCs w:val="24"/>
        </w:rPr>
      </w:pPr>
    </w:p>
    <w:p w:rsidR="0084341E" w:rsidRDefault="0084341E" w:rsidP="0084341E">
      <w:pPr>
        <w:suppressLineNumbers/>
        <w:rPr>
          <w:rFonts w:ascii="Times New Roman" w:hAnsi="Times New Roman" w:cs="Times New Roman"/>
          <w:sz w:val="24"/>
          <w:szCs w:val="24"/>
        </w:rPr>
      </w:pPr>
    </w:p>
    <w:p w:rsidR="0084341E" w:rsidRDefault="0084341E" w:rsidP="0084341E">
      <w:pPr>
        <w:suppressLineNumbers/>
        <w:rPr>
          <w:rFonts w:ascii="Times New Roman" w:hAnsi="Times New Roman" w:cs="Times New Roman"/>
          <w:sz w:val="24"/>
          <w:szCs w:val="24"/>
        </w:rPr>
      </w:pPr>
    </w:p>
    <w:p w:rsidR="0084341E" w:rsidRDefault="0084341E" w:rsidP="0084341E">
      <w:pPr>
        <w:suppressLineNumbers/>
        <w:rPr>
          <w:rFonts w:ascii="Times New Roman" w:hAnsi="Times New Roman" w:cs="Times New Roman"/>
          <w:sz w:val="24"/>
          <w:szCs w:val="24"/>
        </w:rPr>
      </w:pPr>
    </w:p>
    <w:p w:rsidR="0084341E" w:rsidRDefault="0084341E" w:rsidP="0084341E">
      <w:pPr>
        <w:suppressLineNumbers/>
        <w:rPr>
          <w:rFonts w:ascii="Times New Roman" w:hAnsi="Times New Roman" w:cs="Times New Roman"/>
          <w:sz w:val="24"/>
          <w:szCs w:val="24"/>
        </w:rPr>
      </w:pPr>
    </w:p>
    <w:p w:rsidR="0084341E" w:rsidRDefault="0084341E" w:rsidP="0084341E">
      <w:pPr>
        <w:suppressLineNumbers/>
        <w:rPr>
          <w:rFonts w:ascii="Times New Roman" w:hAnsi="Times New Roman" w:cs="Times New Roman"/>
          <w:sz w:val="24"/>
          <w:szCs w:val="24"/>
        </w:rPr>
      </w:pPr>
    </w:p>
    <w:p w:rsidR="0084341E" w:rsidRDefault="0084341E" w:rsidP="0084341E">
      <w:pPr>
        <w:suppressLineNumbers/>
        <w:rPr>
          <w:rFonts w:ascii="Times New Roman" w:hAnsi="Times New Roman" w:cs="Times New Roman"/>
          <w:sz w:val="24"/>
          <w:szCs w:val="24"/>
        </w:rPr>
      </w:pPr>
    </w:p>
    <w:p w:rsidR="0084341E" w:rsidRDefault="0084341E" w:rsidP="0084341E">
      <w:pPr>
        <w:suppressLineNumbers/>
        <w:rPr>
          <w:rFonts w:ascii="Times New Roman" w:hAnsi="Times New Roman" w:cs="Times New Roman"/>
          <w:sz w:val="24"/>
          <w:szCs w:val="24"/>
        </w:rPr>
      </w:pPr>
      <w:r>
        <w:rPr>
          <w:rFonts w:ascii="Times New Roman" w:hAnsi="Times New Roman" w:cs="Times New Roman"/>
          <w:sz w:val="24"/>
          <w:szCs w:val="24"/>
        </w:rPr>
        <w:t xml:space="preserve">Глава </w:t>
      </w:r>
      <w:proofErr w:type="gramStart"/>
      <w:r>
        <w:rPr>
          <w:rFonts w:ascii="Times New Roman" w:hAnsi="Times New Roman" w:cs="Times New Roman"/>
          <w:sz w:val="24"/>
          <w:szCs w:val="24"/>
        </w:rPr>
        <w:t>Партизанского</w:t>
      </w:r>
      <w:proofErr w:type="gramEnd"/>
    </w:p>
    <w:p w:rsidR="0084341E" w:rsidRDefault="0084341E" w:rsidP="0084341E">
      <w:pPr>
        <w:rPr>
          <w:rFonts w:ascii="Times New Roman" w:hAnsi="Times New Roman" w:cs="Times New Roman"/>
          <w:sz w:val="24"/>
          <w:szCs w:val="24"/>
        </w:rPr>
      </w:pPr>
      <w:r>
        <w:rPr>
          <w:rFonts w:ascii="Times New Roman" w:hAnsi="Times New Roman" w:cs="Times New Roman"/>
          <w:sz w:val="24"/>
          <w:szCs w:val="24"/>
        </w:rPr>
        <w:t>муниципального района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К.К.Щербаков</w:t>
      </w:r>
    </w:p>
    <w:p w:rsidR="0084341E" w:rsidRDefault="0084341E" w:rsidP="0084341E">
      <w:pPr>
        <w:widowControl w:val="0"/>
        <w:autoSpaceDE w:val="0"/>
        <w:autoSpaceDN w:val="0"/>
        <w:adjustRightInd w:val="0"/>
        <w:spacing w:after="0" w:line="240" w:lineRule="auto"/>
        <w:jc w:val="right"/>
        <w:outlineLvl w:val="0"/>
        <w:rPr>
          <w:rFonts w:ascii="Calibri" w:hAnsi="Calibri" w:cs="Calibri"/>
        </w:rPr>
      </w:pPr>
      <w:bookmarkStart w:id="1" w:name="Par32"/>
      <w:bookmarkEnd w:id="1"/>
    </w:p>
    <w:p w:rsidR="0084341E" w:rsidRDefault="0084341E" w:rsidP="0084341E">
      <w:pPr>
        <w:widowControl w:val="0"/>
        <w:autoSpaceDE w:val="0"/>
        <w:autoSpaceDN w:val="0"/>
        <w:adjustRightInd w:val="0"/>
        <w:spacing w:after="0" w:line="240" w:lineRule="auto"/>
        <w:jc w:val="right"/>
        <w:outlineLvl w:val="0"/>
        <w:rPr>
          <w:rFonts w:ascii="Calibri" w:hAnsi="Calibri" w:cs="Calibri"/>
        </w:rPr>
      </w:pPr>
    </w:p>
    <w:p w:rsidR="0084341E" w:rsidRDefault="0084341E" w:rsidP="0084341E">
      <w:pPr>
        <w:widowControl w:val="0"/>
        <w:autoSpaceDE w:val="0"/>
        <w:autoSpaceDN w:val="0"/>
        <w:adjustRightInd w:val="0"/>
        <w:spacing w:after="0" w:line="240" w:lineRule="auto"/>
        <w:jc w:val="right"/>
        <w:outlineLvl w:val="0"/>
        <w:rPr>
          <w:rFonts w:ascii="Calibri" w:hAnsi="Calibri" w:cs="Calibri"/>
        </w:rPr>
      </w:pPr>
    </w:p>
    <w:p w:rsidR="00B17B58" w:rsidRDefault="00B17B58">
      <w:pPr>
        <w:widowControl w:val="0"/>
        <w:autoSpaceDE w:val="0"/>
        <w:autoSpaceDN w:val="0"/>
        <w:adjustRightInd w:val="0"/>
        <w:spacing w:after="0" w:line="240" w:lineRule="auto"/>
        <w:rPr>
          <w:rFonts w:ascii="Calibri" w:hAnsi="Calibri" w:cs="Calibri"/>
        </w:rPr>
      </w:pPr>
      <w:r>
        <w:rPr>
          <w:rFonts w:ascii="Calibri" w:hAnsi="Calibri" w:cs="Calibri"/>
        </w:rPr>
        <w:br/>
      </w:r>
    </w:p>
    <w:p w:rsidR="00B17B58" w:rsidRDefault="00B17B58">
      <w:pPr>
        <w:widowControl w:val="0"/>
        <w:autoSpaceDE w:val="0"/>
        <w:autoSpaceDN w:val="0"/>
        <w:adjustRightInd w:val="0"/>
        <w:spacing w:after="0" w:line="240" w:lineRule="auto"/>
        <w:outlineLvl w:val="0"/>
        <w:rPr>
          <w:rFonts w:ascii="Calibri" w:hAnsi="Calibri" w:cs="Calibri"/>
        </w:rPr>
      </w:pPr>
    </w:p>
    <w:p w:rsidR="00B17B58" w:rsidRDefault="00B17B58">
      <w:pPr>
        <w:widowControl w:val="0"/>
        <w:autoSpaceDE w:val="0"/>
        <w:autoSpaceDN w:val="0"/>
        <w:adjustRightInd w:val="0"/>
        <w:spacing w:after="0" w:line="240" w:lineRule="auto"/>
        <w:ind w:firstLine="540"/>
        <w:jc w:val="both"/>
        <w:rPr>
          <w:rFonts w:ascii="Calibri" w:hAnsi="Calibri" w:cs="Calibri"/>
        </w:rPr>
      </w:pPr>
      <w:bookmarkStart w:id="2" w:name="Par1"/>
      <w:bookmarkEnd w:id="2"/>
    </w:p>
    <w:p w:rsidR="00B17B58" w:rsidRDefault="00B17B58">
      <w:pPr>
        <w:widowControl w:val="0"/>
        <w:autoSpaceDE w:val="0"/>
        <w:autoSpaceDN w:val="0"/>
        <w:adjustRightInd w:val="0"/>
        <w:spacing w:after="0" w:line="240" w:lineRule="auto"/>
        <w:ind w:firstLine="540"/>
        <w:jc w:val="both"/>
        <w:rPr>
          <w:rFonts w:ascii="Calibri" w:hAnsi="Calibri" w:cs="Calibri"/>
        </w:rPr>
      </w:pPr>
    </w:p>
    <w:p w:rsidR="00B17B58" w:rsidRDefault="00B17B58">
      <w:pPr>
        <w:widowControl w:val="0"/>
        <w:autoSpaceDE w:val="0"/>
        <w:autoSpaceDN w:val="0"/>
        <w:adjustRightInd w:val="0"/>
        <w:spacing w:after="0" w:line="240" w:lineRule="auto"/>
        <w:ind w:firstLine="540"/>
        <w:jc w:val="both"/>
        <w:rPr>
          <w:rFonts w:ascii="Calibri" w:hAnsi="Calibri" w:cs="Calibri"/>
        </w:rPr>
      </w:pPr>
    </w:p>
    <w:p w:rsidR="00B17B58" w:rsidRDefault="00B17B58">
      <w:pPr>
        <w:widowControl w:val="0"/>
        <w:autoSpaceDE w:val="0"/>
        <w:autoSpaceDN w:val="0"/>
        <w:adjustRightInd w:val="0"/>
        <w:spacing w:after="0" w:line="240" w:lineRule="auto"/>
        <w:ind w:firstLine="540"/>
        <w:jc w:val="both"/>
        <w:rPr>
          <w:rFonts w:ascii="Calibri" w:hAnsi="Calibri" w:cs="Calibri"/>
        </w:rPr>
      </w:pPr>
    </w:p>
    <w:p w:rsidR="00B17B58" w:rsidRDefault="00B17B58">
      <w:pPr>
        <w:widowControl w:val="0"/>
        <w:autoSpaceDE w:val="0"/>
        <w:autoSpaceDN w:val="0"/>
        <w:adjustRightInd w:val="0"/>
        <w:spacing w:after="0" w:line="240" w:lineRule="auto"/>
        <w:ind w:firstLine="540"/>
        <w:jc w:val="both"/>
        <w:rPr>
          <w:rFonts w:ascii="Calibri" w:hAnsi="Calibri" w:cs="Calibri"/>
        </w:rPr>
      </w:pPr>
    </w:p>
    <w:p w:rsidR="0084341E" w:rsidRDefault="0084341E">
      <w:pPr>
        <w:widowControl w:val="0"/>
        <w:autoSpaceDE w:val="0"/>
        <w:autoSpaceDN w:val="0"/>
        <w:adjustRightInd w:val="0"/>
        <w:spacing w:after="0" w:line="240" w:lineRule="auto"/>
        <w:ind w:firstLine="540"/>
        <w:jc w:val="both"/>
        <w:rPr>
          <w:rFonts w:ascii="Calibri" w:hAnsi="Calibri" w:cs="Calibri"/>
        </w:rPr>
      </w:pPr>
    </w:p>
    <w:p w:rsidR="0084341E" w:rsidRDefault="0084341E">
      <w:pPr>
        <w:widowControl w:val="0"/>
        <w:autoSpaceDE w:val="0"/>
        <w:autoSpaceDN w:val="0"/>
        <w:adjustRightInd w:val="0"/>
        <w:spacing w:after="0" w:line="240" w:lineRule="auto"/>
        <w:ind w:firstLine="540"/>
        <w:jc w:val="both"/>
        <w:rPr>
          <w:rFonts w:ascii="Calibri" w:hAnsi="Calibri" w:cs="Calibri"/>
        </w:rPr>
      </w:pPr>
    </w:p>
    <w:p w:rsidR="0084341E" w:rsidRDefault="0084341E">
      <w:pPr>
        <w:widowControl w:val="0"/>
        <w:autoSpaceDE w:val="0"/>
        <w:autoSpaceDN w:val="0"/>
        <w:adjustRightInd w:val="0"/>
        <w:spacing w:after="0" w:line="240" w:lineRule="auto"/>
        <w:ind w:firstLine="540"/>
        <w:jc w:val="both"/>
        <w:rPr>
          <w:rFonts w:ascii="Calibri" w:hAnsi="Calibri" w:cs="Calibri"/>
        </w:rPr>
      </w:pPr>
    </w:p>
    <w:p w:rsidR="0084341E" w:rsidRDefault="0084341E">
      <w:pPr>
        <w:widowControl w:val="0"/>
        <w:autoSpaceDE w:val="0"/>
        <w:autoSpaceDN w:val="0"/>
        <w:adjustRightInd w:val="0"/>
        <w:spacing w:after="0" w:line="240" w:lineRule="auto"/>
        <w:ind w:firstLine="540"/>
        <w:jc w:val="both"/>
        <w:rPr>
          <w:rFonts w:ascii="Calibri" w:hAnsi="Calibri" w:cs="Calibri"/>
        </w:rPr>
      </w:pPr>
    </w:p>
    <w:p w:rsidR="0084341E" w:rsidRDefault="0084341E">
      <w:pPr>
        <w:widowControl w:val="0"/>
        <w:autoSpaceDE w:val="0"/>
        <w:autoSpaceDN w:val="0"/>
        <w:adjustRightInd w:val="0"/>
        <w:spacing w:after="0" w:line="240" w:lineRule="auto"/>
        <w:ind w:firstLine="540"/>
        <w:jc w:val="both"/>
        <w:rPr>
          <w:rFonts w:ascii="Calibri" w:hAnsi="Calibri" w:cs="Calibri"/>
        </w:rPr>
      </w:pPr>
    </w:p>
    <w:p w:rsidR="0084341E" w:rsidRDefault="0084341E">
      <w:pPr>
        <w:widowControl w:val="0"/>
        <w:autoSpaceDE w:val="0"/>
        <w:autoSpaceDN w:val="0"/>
        <w:adjustRightInd w:val="0"/>
        <w:spacing w:after="0" w:line="240" w:lineRule="auto"/>
        <w:ind w:firstLine="540"/>
        <w:jc w:val="both"/>
        <w:rPr>
          <w:rFonts w:ascii="Calibri" w:hAnsi="Calibri" w:cs="Calibri"/>
        </w:rPr>
      </w:pPr>
    </w:p>
    <w:p w:rsidR="00B17B58" w:rsidRDefault="00B17B58">
      <w:pPr>
        <w:widowControl w:val="0"/>
        <w:autoSpaceDE w:val="0"/>
        <w:autoSpaceDN w:val="0"/>
        <w:adjustRightInd w:val="0"/>
        <w:spacing w:after="0" w:line="240" w:lineRule="auto"/>
        <w:jc w:val="center"/>
        <w:rPr>
          <w:rFonts w:ascii="Calibri" w:hAnsi="Calibri" w:cs="Calibri"/>
          <w:b/>
          <w:bCs/>
        </w:rPr>
      </w:pPr>
      <w:bookmarkStart w:id="3" w:name="Par34"/>
      <w:bookmarkEnd w:id="3"/>
      <w:r>
        <w:rPr>
          <w:rFonts w:ascii="Calibri" w:hAnsi="Calibri" w:cs="Calibri"/>
          <w:b/>
          <w:bCs/>
        </w:rPr>
        <w:lastRenderedPageBreak/>
        <w:t>АДМИНИСТРАТИВНЫЙ РЕГЛАМЕНТ</w:t>
      </w:r>
    </w:p>
    <w:p w:rsidR="00B17B58" w:rsidRDefault="00B17B5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ПРЕДОСТАВЛЕНИЮ МУНИЦИПАЛЬНОЙ УСЛУГИ "ПРЕДОСТАВЛЕНИЕ</w:t>
      </w:r>
    </w:p>
    <w:p w:rsidR="00B17B58" w:rsidRDefault="00B17B5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МАЛОИМУЩИМ ГРАЖДАНАМ, ПРОЖИВАЮЩИМ В </w:t>
      </w:r>
      <w:proofErr w:type="gramStart"/>
      <w:r>
        <w:rPr>
          <w:rFonts w:ascii="Calibri" w:hAnsi="Calibri" w:cs="Calibri"/>
          <w:b/>
          <w:bCs/>
        </w:rPr>
        <w:t>МУНИЦИПАЛЬНОМ</w:t>
      </w:r>
      <w:proofErr w:type="gramEnd"/>
    </w:p>
    <w:p w:rsidR="00B17B58" w:rsidRDefault="00B17B5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ОБРАЗОВАНИИ И </w:t>
      </w:r>
      <w:proofErr w:type="gramStart"/>
      <w:r>
        <w:rPr>
          <w:rFonts w:ascii="Calibri" w:hAnsi="Calibri" w:cs="Calibri"/>
          <w:b/>
          <w:bCs/>
        </w:rPr>
        <w:t>НУЖДАЮЩИМСЯ</w:t>
      </w:r>
      <w:proofErr w:type="gramEnd"/>
      <w:r>
        <w:rPr>
          <w:rFonts w:ascii="Calibri" w:hAnsi="Calibri" w:cs="Calibri"/>
          <w:b/>
          <w:bCs/>
        </w:rPr>
        <w:t xml:space="preserve"> В УЛУЧШЕНИИ ЖИЛИЩНЫХ</w:t>
      </w:r>
    </w:p>
    <w:p w:rsidR="00B17B58" w:rsidRDefault="00B17B5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УСЛОВИЙ, ЖИЛЫХ ПОМЕЩЕНИЙ"</w:t>
      </w:r>
    </w:p>
    <w:p w:rsidR="00B17B58" w:rsidRDefault="00B17B58">
      <w:pPr>
        <w:widowControl w:val="0"/>
        <w:autoSpaceDE w:val="0"/>
        <w:autoSpaceDN w:val="0"/>
        <w:adjustRightInd w:val="0"/>
        <w:spacing w:after="0" w:line="240" w:lineRule="auto"/>
        <w:ind w:firstLine="540"/>
        <w:jc w:val="both"/>
        <w:rPr>
          <w:rFonts w:ascii="Calibri" w:hAnsi="Calibri" w:cs="Calibri"/>
        </w:rPr>
      </w:pPr>
    </w:p>
    <w:p w:rsidR="00B17B58" w:rsidRDefault="00B17B58">
      <w:pPr>
        <w:widowControl w:val="0"/>
        <w:autoSpaceDE w:val="0"/>
        <w:autoSpaceDN w:val="0"/>
        <w:adjustRightInd w:val="0"/>
        <w:spacing w:after="0" w:line="240" w:lineRule="auto"/>
        <w:jc w:val="center"/>
        <w:outlineLvl w:val="1"/>
        <w:rPr>
          <w:rFonts w:ascii="Calibri" w:hAnsi="Calibri" w:cs="Calibri"/>
        </w:rPr>
      </w:pPr>
      <w:bookmarkStart w:id="4" w:name="Par40"/>
      <w:bookmarkEnd w:id="4"/>
      <w:r>
        <w:rPr>
          <w:rFonts w:ascii="Calibri" w:hAnsi="Calibri" w:cs="Calibri"/>
        </w:rPr>
        <w:t>I. Общие положения</w:t>
      </w:r>
    </w:p>
    <w:p w:rsidR="00B17B58" w:rsidRDefault="00B17B58">
      <w:pPr>
        <w:widowControl w:val="0"/>
        <w:autoSpaceDE w:val="0"/>
        <w:autoSpaceDN w:val="0"/>
        <w:adjustRightInd w:val="0"/>
        <w:spacing w:after="0" w:line="240" w:lineRule="auto"/>
        <w:ind w:firstLine="540"/>
        <w:jc w:val="both"/>
        <w:rPr>
          <w:rFonts w:ascii="Calibri" w:hAnsi="Calibri" w:cs="Calibri"/>
        </w:rPr>
      </w:pPr>
    </w:p>
    <w:p w:rsidR="00B17B58" w:rsidRDefault="00B17B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Предмет регулирования регламента.</w:t>
      </w:r>
    </w:p>
    <w:p w:rsidR="00B17B58" w:rsidRDefault="00B17B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Административный регламент по предоставлению муниципальной услуги "Предоставление малоимущим гражданам, проживающим в муниципальном образовании и нуждающимся в улучшении жилищных условий, жилых помещений" (далее - административный регламент) разработан в целях повышения качества предоставления муниципальной услуги, определения сроков, последовательности административных процедур и административных действий, обеспечения информационной открытости и прозрачности предоставления муниципальной услуги.</w:t>
      </w:r>
    </w:p>
    <w:p w:rsidR="00B17B58" w:rsidRDefault="00B17B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Круг заявителей.</w:t>
      </w:r>
    </w:p>
    <w:p w:rsidR="00B17B58" w:rsidRDefault="00B17B5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Получателями муниципальной услуги являются граждане Российской Федерации, постоянно проживающие на территории </w:t>
      </w:r>
      <w:r w:rsidR="00980EEE">
        <w:rPr>
          <w:rFonts w:ascii="Calibri" w:hAnsi="Calibri" w:cs="Calibri"/>
        </w:rPr>
        <w:t>Партизанского муниципального района</w:t>
      </w:r>
      <w:r>
        <w:rPr>
          <w:rFonts w:ascii="Calibri" w:hAnsi="Calibri" w:cs="Calibri"/>
        </w:rPr>
        <w:t xml:space="preserve">, признанные малоимущими гражданами, состоящие на учете в качестве нуждающегося в жилом помещении муниципального жилищного фонда, у которых возникло право на предоставление жилого помещения в соответствии с Жилищным </w:t>
      </w:r>
      <w:hyperlink r:id="rId6" w:history="1">
        <w:r w:rsidRPr="00980EEE">
          <w:rPr>
            <w:rFonts w:ascii="Calibri" w:hAnsi="Calibri" w:cs="Calibri"/>
          </w:rPr>
          <w:t>кодексом</w:t>
        </w:r>
      </w:hyperlink>
      <w:r>
        <w:rPr>
          <w:rFonts w:ascii="Calibri" w:hAnsi="Calibri" w:cs="Calibri"/>
        </w:rPr>
        <w:t xml:space="preserve"> Российской Федерации (далее - заявитель).</w:t>
      </w:r>
      <w:proofErr w:type="gramEnd"/>
    </w:p>
    <w:p w:rsidR="00B17B58" w:rsidRDefault="00B17B58">
      <w:pPr>
        <w:widowControl w:val="0"/>
        <w:autoSpaceDE w:val="0"/>
        <w:autoSpaceDN w:val="0"/>
        <w:adjustRightInd w:val="0"/>
        <w:spacing w:after="0" w:line="240" w:lineRule="auto"/>
        <w:ind w:firstLine="540"/>
        <w:jc w:val="both"/>
        <w:rPr>
          <w:rFonts w:ascii="Calibri" w:hAnsi="Calibri" w:cs="Calibri"/>
        </w:rPr>
      </w:pPr>
      <w:bookmarkStart w:id="5" w:name="Par46"/>
      <w:bookmarkEnd w:id="5"/>
      <w:r>
        <w:rPr>
          <w:rFonts w:ascii="Calibri" w:hAnsi="Calibri" w:cs="Calibri"/>
        </w:rPr>
        <w:t>3. Требования к порядку информирования о предоставлении муниципальной услуги.</w:t>
      </w:r>
    </w:p>
    <w:p w:rsidR="00B17B58" w:rsidRDefault="00B17B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Информирование заявителей о порядке предоставления муниципальной услуги осуществляется в форме публичного устного или письменного информирования, по телефону, при устном или письменном обращении, а также по электронной почте и посредством размещения информации в сети Интернет на официальных сайтах управления жилищной политики администрации </w:t>
      </w:r>
      <w:r w:rsidR="00980EEE">
        <w:rPr>
          <w:rFonts w:ascii="Calibri" w:hAnsi="Calibri" w:cs="Calibri"/>
        </w:rPr>
        <w:t>Партизанского муниципального района</w:t>
      </w:r>
      <w:r>
        <w:rPr>
          <w:rFonts w:ascii="Calibri" w:hAnsi="Calibri" w:cs="Calibri"/>
        </w:rPr>
        <w:t xml:space="preserve">, </w:t>
      </w:r>
    </w:p>
    <w:p w:rsidR="00B17B58" w:rsidRDefault="00B17B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Публичное устное информирование осуществляется с привлечением средств массовой информации (далее - СМИ). Публичное письменное информирование осуществляется путем публикации информационных материалов в СМИ, размещения на официальных сайтах администрации </w:t>
      </w:r>
      <w:r w:rsidR="00980EEE">
        <w:rPr>
          <w:rFonts w:ascii="Calibri" w:hAnsi="Calibri" w:cs="Calibri"/>
        </w:rPr>
        <w:t xml:space="preserve">Партизанского муниципального района </w:t>
      </w:r>
      <w:r>
        <w:rPr>
          <w:rFonts w:ascii="Calibri" w:hAnsi="Calibri" w:cs="Calibri"/>
        </w:rPr>
        <w:t>(</w:t>
      </w:r>
      <w:proofErr w:type="spellStart"/>
      <w:r w:rsidR="00980EEE" w:rsidRPr="0099163F">
        <w:rPr>
          <w:rFonts w:cs="Courier New"/>
        </w:rPr>
        <w:t>www.</w:t>
      </w:r>
      <w:hyperlink r:id="rId7" w:tgtFrame="_blank" w:history="1">
        <w:r w:rsidR="00980EEE" w:rsidRPr="0099163F">
          <w:rPr>
            <w:rStyle w:val="a3"/>
            <w:rFonts w:cs="Courier New"/>
            <w:color w:val="auto"/>
          </w:rPr>
          <w:t>rayon.partizansky.ru</w:t>
        </w:r>
        <w:proofErr w:type="spellEnd"/>
      </w:hyperlink>
      <w:r>
        <w:rPr>
          <w:rFonts w:ascii="Calibri" w:hAnsi="Calibri" w:cs="Calibri"/>
        </w:rPr>
        <w:t>). Путем использования информационных стендов.</w:t>
      </w:r>
    </w:p>
    <w:p w:rsidR="00B17B58" w:rsidRDefault="00B17B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Информирование осуществляется на русском языке.</w:t>
      </w:r>
    </w:p>
    <w:p w:rsidR="00B17B58" w:rsidRDefault="00B17B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о местонахождении органа, предоставляющего муниципальную услугу, контактных телефонах, </w:t>
      </w:r>
      <w:proofErr w:type="spellStart"/>
      <w:proofErr w:type="gramStart"/>
      <w:r>
        <w:rPr>
          <w:rFonts w:ascii="Calibri" w:hAnsi="Calibri" w:cs="Calibri"/>
        </w:rPr>
        <w:t>Интернет-адресах</w:t>
      </w:r>
      <w:proofErr w:type="spellEnd"/>
      <w:proofErr w:type="gramEnd"/>
      <w:r>
        <w:rPr>
          <w:rFonts w:ascii="Calibri" w:hAnsi="Calibri" w:cs="Calibri"/>
        </w:rPr>
        <w:t>, адресах электронной почты:</w:t>
      </w:r>
    </w:p>
    <w:p w:rsidR="00980EEE" w:rsidRDefault="00980EEE" w:rsidP="00980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администрация Партизанского муниципального района</w:t>
      </w:r>
      <w:proofErr w:type="gramStart"/>
      <w:r>
        <w:rPr>
          <w:rFonts w:ascii="Calibri" w:hAnsi="Calibri" w:cs="Calibri"/>
        </w:rPr>
        <w:t xml:space="preserve"> :</w:t>
      </w:r>
      <w:proofErr w:type="gramEnd"/>
    </w:p>
    <w:p w:rsidR="00980EEE" w:rsidRDefault="00980EEE" w:rsidP="00980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адрес: ул. Комсомольская, д.45А, </w:t>
      </w:r>
      <w:proofErr w:type="spellStart"/>
      <w:r>
        <w:rPr>
          <w:rFonts w:ascii="Calibri" w:hAnsi="Calibri" w:cs="Calibri"/>
        </w:rPr>
        <w:t>с</w:t>
      </w:r>
      <w:proofErr w:type="gramStart"/>
      <w:r>
        <w:rPr>
          <w:rFonts w:ascii="Calibri" w:hAnsi="Calibri" w:cs="Calibri"/>
        </w:rPr>
        <w:t>.В</w:t>
      </w:r>
      <w:proofErr w:type="gramEnd"/>
      <w:r>
        <w:rPr>
          <w:rFonts w:ascii="Calibri" w:hAnsi="Calibri" w:cs="Calibri"/>
        </w:rPr>
        <w:t>ладимиро-Александровское</w:t>
      </w:r>
      <w:proofErr w:type="spellEnd"/>
      <w:r>
        <w:rPr>
          <w:rFonts w:ascii="Calibri" w:hAnsi="Calibri" w:cs="Calibri"/>
        </w:rPr>
        <w:t>, Партизанский район, Приморский край, 692962;</w:t>
      </w:r>
    </w:p>
    <w:p w:rsidR="00980EEE" w:rsidRDefault="00980EEE" w:rsidP="00980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телефон: 8 (42365) 21-309;</w:t>
      </w:r>
    </w:p>
    <w:p w:rsidR="00980EEE" w:rsidRPr="00980EEE" w:rsidRDefault="00980EEE" w:rsidP="00980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сайта</w:t>
      </w:r>
      <w:r w:rsidRPr="0061306F">
        <w:rPr>
          <w:rFonts w:ascii="Calibri" w:hAnsi="Calibri" w:cs="Calibri"/>
        </w:rPr>
        <w:t xml:space="preserve">: </w:t>
      </w:r>
      <w:proofErr w:type="spellStart"/>
      <w:r w:rsidRPr="0061306F">
        <w:rPr>
          <w:rFonts w:ascii="Calibri" w:hAnsi="Calibri" w:cs="Calibri"/>
        </w:rPr>
        <w:t>www.</w:t>
      </w:r>
      <w:hyperlink r:id="rId8" w:tgtFrame="_blank" w:history="1">
        <w:r w:rsidRPr="0099163F">
          <w:rPr>
            <w:rStyle w:val="a3"/>
            <w:rFonts w:cs="Arial"/>
            <w:color w:val="auto"/>
          </w:rPr>
          <w:t>rayon.partizansky.ru</w:t>
        </w:r>
        <w:proofErr w:type="spellEnd"/>
      </w:hyperlink>
      <w:r w:rsidRPr="0099163F">
        <w:rPr>
          <w:rFonts w:cs="Calibri"/>
        </w:rPr>
        <w:t>;</w:t>
      </w:r>
    </w:p>
    <w:p w:rsidR="00980EEE" w:rsidRPr="00980EEE" w:rsidRDefault="00980EEE" w:rsidP="00980EEE">
      <w:pPr>
        <w:spacing w:line="240" w:lineRule="auto"/>
        <w:ind w:left="-142" w:right="-1"/>
      </w:pPr>
      <w:r w:rsidRPr="00980EEE">
        <w:rPr>
          <w:rFonts w:ascii="Calibri" w:hAnsi="Calibri" w:cs="Calibri"/>
        </w:rPr>
        <w:t xml:space="preserve">              адрес электронной почты: </w:t>
      </w:r>
      <w:r w:rsidRPr="00980EEE">
        <w:rPr>
          <w:lang w:val="en-US"/>
        </w:rPr>
        <w:t>E</w:t>
      </w:r>
      <w:r w:rsidRPr="00980EEE">
        <w:t>-</w:t>
      </w:r>
      <w:r w:rsidRPr="00980EEE">
        <w:rPr>
          <w:lang w:val="en-US"/>
        </w:rPr>
        <w:t>mail</w:t>
      </w:r>
      <w:r w:rsidRPr="00980EEE">
        <w:t xml:space="preserve">: </w:t>
      </w:r>
      <w:hyperlink r:id="rId9" w:history="1">
        <w:r w:rsidRPr="00980EEE">
          <w:rPr>
            <w:rStyle w:val="a3"/>
            <w:color w:val="auto"/>
            <w:lang w:val="en-US"/>
          </w:rPr>
          <w:t>partizansky</w:t>
        </w:r>
        <w:r w:rsidRPr="00980EEE">
          <w:rPr>
            <w:rStyle w:val="a3"/>
            <w:color w:val="auto"/>
          </w:rPr>
          <w:t>@</w:t>
        </w:r>
        <w:r w:rsidRPr="00980EEE">
          <w:rPr>
            <w:rStyle w:val="a3"/>
            <w:color w:val="auto"/>
            <w:lang w:val="en-US"/>
          </w:rPr>
          <w:t>mo</w:t>
        </w:r>
        <w:r w:rsidRPr="00980EEE">
          <w:rPr>
            <w:rStyle w:val="a3"/>
            <w:color w:val="auto"/>
          </w:rPr>
          <w:t>.</w:t>
        </w:r>
        <w:r w:rsidRPr="00980EEE">
          <w:rPr>
            <w:rStyle w:val="a3"/>
            <w:color w:val="auto"/>
            <w:lang w:val="en-US"/>
          </w:rPr>
          <w:t>primorsky</w:t>
        </w:r>
        <w:r w:rsidRPr="00980EEE">
          <w:rPr>
            <w:rStyle w:val="a3"/>
            <w:color w:val="auto"/>
          </w:rPr>
          <w:t>.</w:t>
        </w:r>
        <w:r w:rsidRPr="00980EEE">
          <w:rPr>
            <w:rStyle w:val="a3"/>
            <w:color w:val="auto"/>
            <w:lang w:val="en-US"/>
          </w:rPr>
          <w:t>ru</w:t>
        </w:r>
      </w:hyperlink>
    </w:p>
    <w:p w:rsidR="00980EEE" w:rsidRPr="00F3068A" w:rsidRDefault="00980EEE" w:rsidP="00980EEE">
      <w:pPr>
        <w:widowControl w:val="0"/>
        <w:autoSpaceDE w:val="0"/>
        <w:autoSpaceDN w:val="0"/>
        <w:adjustRightInd w:val="0"/>
        <w:spacing w:after="0" w:line="240" w:lineRule="auto"/>
        <w:ind w:firstLine="540"/>
        <w:jc w:val="both"/>
        <w:rPr>
          <w:rFonts w:ascii="Calibri" w:hAnsi="Calibri" w:cs="Calibri"/>
        </w:rPr>
      </w:pPr>
      <w:r w:rsidRPr="00F3068A">
        <w:rPr>
          <w:rFonts w:ascii="Calibri" w:hAnsi="Calibri" w:cs="Calibri"/>
        </w:rPr>
        <w:t>график работы:</w:t>
      </w:r>
    </w:p>
    <w:p w:rsidR="00980EEE" w:rsidRPr="00F3068A" w:rsidRDefault="00980EEE" w:rsidP="00980EEE">
      <w:pPr>
        <w:widowControl w:val="0"/>
        <w:autoSpaceDE w:val="0"/>
        <w:autoSpaceDN w:val="0"/>
        <w:adjustRightInd w:val="0"/>
        <w:spacing w:after="0" w:line="240" w:lineRule="auto"/>
        <w:ind w:firstLine="540"/>
        <w:jc w:val="both"/>
        <w:rPr>
          <w:rFonts w:ascii="Calibri" w:hAnsi="Calibri" w:cs="Calibri"/>
        </w:rPr>
      </w:pPr>
      <w:r w:rsidRPr="00F3068A">
        <w:rPr>
          <w:rFonts w:ascii="Calibri" w:hAnsi="Calibri" w:cs="Calibri"/>
        </w:rPr>
        <w:t>понедельник - пятница с 9.00 часов до 17.00 часов;</w:t>
      </w:r>
    </w:p>
    <w:p w:rsidR="00980EEE" w:rsidRPr="00F3068A" w:rsidRDefault="00980EEE" w:rsidP="00980EEE">
      <w:pPr>
        <w:widowControl w:val="0"/>
        <w:autoSpaceDE w:val="0"/>
        <w:autoSpaceDN w:val="0"/>
        <w:adjustRightInd w:val="0"/>
        <w:spacing w:after="0" w:line="240" w:lineRule="auto"/>
        <w:ind w:firstLine="540"/>
        <w:jc w:val="both"/>
        <w:rPr>
          <w:rFonts w:ascii="Calibri" w:hAnsi="Calibri" w:cs="Calibri"/>
        </w:rPr>
      </w:pPr>
      <w:r w:rsidRPr="00F3068A">
        <w:rPr>
          <w:rFonts w:ascii="Calibri" w:hAnsi="Calibri" w:cs="Calibri"/>
        </w:rPr>
        <w:t>б) отдел жилищного фонда администрации Партизанского муниципального района</w:t>
      </w:r>
      <w:proofErr w:type="gramStart"/>
      <w:r w:rsidRPr="00F3068A">
        <w:rPr>
          <w:rFonts w:ascii="Calibri" w:hAnsi="Calibri" w:cs="Calibri"/>
        </w:rPr>
        <w:t xml:space="preserve"> :</w:t>
      </w:r>
      <w:proofErr w:type="gramEnd"/>
    </w:p>
    <w:p w:rsidR="00980EEE" w:rsidRPr="00F3068A" w:rsidRDefault="00980EEE" w:rsidP="00980EEE">
      <w:pPr>
        <w:widowControl w:val="0"/>
        <w:autoSpaceDE w:val="0"/>
        <w:autoSpaceDN w:val="0"/>
        <w:adjustRightInd w:val="0"/>
        <w:spacing w:after="0" w:line="240" w:lineRule="auto"/>
        <w:ind w:firstLine="540"/>
        <w:jc w:val="both"/>
        <w:rPr>
          <w:rFonts w:ascii="Calibri" w:hAnsi="Calibri" w:cs="Calibri"/>
        </w:rPr>
      </w:pPr>
      <w:r w:rsidRPr="00F3068A">
        <w:rPr>
          <w:rFonts w:ascii="Calibri" w:hAnsi="Calibri" w:cs="Calibri"/>
        </w:rPr>
        <w:t xml:space="preserve">адрес: ул. Комсомольская, </w:t>
      </w:r>
      <w:r>
        <w:rPr>
          <w:rFonts w:ascii="Calibri" w:hAnsi="Calibri" w:cs="Calibri"/>
        </w:rPr>
        <w:t>д.</w:t>
      </w:r>
      <w:r w:rsidRPr="00F3068A">
        <w:rPr>
          <w:rFonts w:ascii="Calibri" w:hAnsi="Calibri" w:cs="Calibri"/>
        </w:rPr>
        <w:t xml:space="preserve">45А, </w:t>
      </w:r>
      <w:proofErr w:type="spellStart"/>
      <w:r w:rsidRPr="00F3068A">
        <w:rPr>
          <w:rFonts w:ascii="Calibri" w:hAnsi="Calibri" w:cs="Calibri"/>
        </w:rPr>
        <w:t>с</w:t>
      </w:r>
      <w:proofErr w:type="gramStart"/>
      <w:r w:rsidRPr="00F3068A">
        <w:rPr>
          <w:rFonts w:ascii="Calibri" w:hAnsi="Calibri" w:cs="Calibri"/>
        </w:rPr>
        <w:t>.В</w:t>
      </w:r>
      <w:proofErr w:type="gramEnd"/>
      <w:r w:rsidRPr="00F3068A">
        <w:rPr>
          <w:rFonts w:ascii="Calibri" w:hAnsi="Calibri" w:cs="Calibri"/>
        </w:rPr>
        <w:t>ладимиро-Александровское</w:t>
      </w:r>
      <w:proofErr w:type="spellEnd"/>
      <w:r w:rsidRPr="00F3068A">
        <w:rPr>
          <w:rFonts w:ascii="Calibri" w:hAnsi="Calibri" w:cs="Calibri"/>
        </w:rPr>
        <w:t>, Партизанский район, Приморский край, 692962;</w:t>
      </w:r>
    </w:p>
    <w:p w:rsidR="00980EEE" w:rsidRPr="00F3068A" w:rsidRDefault="00980EEE" w:rsidP="00980EEE">
      <w:pPr>
        <w:widowControl w:val="0"/>
        <w:autoSpaceDE w:val="0"/>
        <w:autoSpaceDN w:val="0"/>
        <w:adjustRightInd w:val="0"/>
        <w:spacing w:after="0" w:line="240" w:lineRule="auto"/>
        <w:ind w:firstLine="540"/>
        <w:jc w:val="both"/>
        <w:rPr>
          <w:rFonts w:ascii="Calibri" w:hAnsi="Calibri" w:cs="Calibri"/>
        </w:rPr>
      </w:pPr>
      <w:r w:rsidRPr="00F3068A">
        <w:rPr>
          <w:rFonts w:ascii="Calibri" w:hAnsi="Calibri" w:cs="Calibri"/>
        </w:rPr>
        <w:t>телефон: 8 (42365) 21-889;</w:t>
      </w:r>
    </w:p>
    <w:p w:rsidR="00980EEE" w:rsidRPr="00980EEE" w:rsidRDefault="00980EEE" w:rsidP="00980EEE">
      <w:pPr>
        <w:widowControl w:val="0"/>
        <w:autoSpaceDE w:val="0"/>
        <w:autoSpaceDN w:val="0"/>
        <w:adjustRightInd w:val="0"/>
        <w:spacing w:after="0" w:line="240" w:lineRule="auto"/>
        <w:ind w:firstLine="540"/>
        <w:jc w:val="both"/>
        <w:rPr>
          <w:rFonts w:ascii="Calibri" w:hAnsi="Calibri" w:cs="Calibri"/>
        </w:rPr>
      </w:pPr>
      <w:r w:rsidRPr="002526DE">
        <w:rPr>
          <w:rFonts w:ascii="Calibri" w:hAnsi="Calibri" w:cs="Calibri"/>
        </w:rPr>
        <w:t xml:space="preserve">адрес сайта: </w:t>
      </w:r>
      <w:r w:rsidRPr="00220FC8">
        <w:rPr>
          <w:rFonts w:ascii="Calibri" w:hAnsi="Calibri" w:cs="Calibri"/>
          <w:lang w:val="en-US"/>
        </w:rPr>
        <w:t>www</w:t>
      </w:r>
      <w:r w:rsidRPr="00220FC8">
        <w:rPr>
          <w:rFonts w:ascii="Calibri" w:hAnsi="Calibri" w:cs="Calibri"/>
        </w:rPr>
        <w:t>.</w:t>
      </w:r>
      <w:proofErr w:type="spellStart"/>
      <w:r w:rsidR="000D0DA0" w:rsidRPr="00220FC8">
        <w:rPr>
          <w:rStyle w:val="serp-urlitem"/>
          <w:rFonts w:cs="Arial"/>
        </w:rPr>
        <w:fldChar w:fldCharType="begin"/>
      </w:r>
      <w:r w:rsidRPr="00220FC8">
        <w:rPr>
          <w:rStyle w:val="serp-urlitem"/>
          <w:rFonts w:cs="Arial"/>
        </w:rPr>
        <w:instrText xml:space="preserve"> HYPERLINK "http://yandex.ru/clck/jsredir?from=yandex.ru%3Byandsearch%3Bweb%3B%3B&amp;text=&amp;etext=626.NsVOZ8QB36Lb2TskN1n9qh1FatCPWVgti3IYFtTlPW34OFl-w-SFVx61Foo3Zs1Amg2o1RRBxO0W4gxdGRK4Mep4JWl3BA__MghIxxBVtudeHLC5wTskU2Z_UD2Ij465DXtvLy2unIF7Trvc-nyix0HvOWG1GPIhqejCiJhta0g.165957089567018080517c7388eeb3dbec093ed5&amp;uuid=&amp;state=AiuY0DBWFJ4ePaEse6rgeKdnI0e4oXuRYo0IEhrXr7w0L24O5Xv8RnUVwmxyeTliQI-KbE6oCBU3gOfOuL8YhKWFxwrAEh_T33ZGEgYgP9A1ybTggUKPZFBBABJMurBIfpbUszVwjDeLRW2XAAb6SX6NYWMoLmefUxfvLYQp10DxEVYkRqmRLfnQ_uK2b4mhLDsbeXABCwDEicSGcXVevp6ck58BF_bLyPG6dpZGV8VIpf31AzGsU8iyyHNv9vUvJGoEJYJfqPLC80Gy_d8cUQ&amp;data=UlNrNmk5WktYejR0eWJFYk1LdmtxbE1xaXNlYkwtSUNvWjBXVk5aV3Y2RnFmOWc5dVl6ejJ3OVVmMG5wVUw4amJVWjgyTU5YanBHTll6aU5uSTh5MmI4dzlvLXdaXzZsaDBmNmhaQlk4Zkk&amp;b64e=2&amp;sign=31f9defd01d14681c1239c5d8b0de68a&amp;keyno=0&amp;ref=cM777e4sMOAycdZhdUbYHtkusEOiLu3mdB1NJZzO2O4CqNJUvB0uWFum1cgLKc6NiACMyXt-EWgDosJsxx3oyt2VfTuOXpvGhUjOk-x4pgBl9vqXdHDZapyYVxNSJTumgX6Q04_GyOWV2ijETypEenflhnmNZbgmK1vR7g_rMjqhkxEIYXW9Za38Iv8SliLj3X3uxFQjs47wipHFt5-_TEcmzQNKsBlnOUNgk9Mm9GhOJQl44eT361NHpjSksMUyFeFHcbQYSu7-3QL1lFAFHawHDe6j6S6joVkV5DKktfzBhzdoPw4HBsohgNaxDcWmpSkaZNI-NdsadtCLjlsSvdex98qRYjQaON0dte7BTPY9H7X5ArWr2pebvdIi98P_-iYt2qLtvTeEl_AsMhOBo--DUwdOjZrrJJDfmv7NK-9cLGWdd_c6dg&amp;l10n=ru&amp;cts=1426218674153&amp;mc=0" \t "_blank" </w:instrText>
      </w:r>
      <w:r w:rsidR="000D0DA0" w:rsidRPr="00220FC8">
        <w:rPr>
          <w:rStyle w:val="serp-urlitem"/>
          <w:rFonts w:cs="Arial"/>
        </w:rPr>
        <w:fldChar w:fldCharType="separate"/>
      </w:r>
      <w:r w:rsidRPr="00220FC8">
        <w:rPr>
          <w:rStyle w:val="a3"/>
          <w:rFonts w:cs="Arial"/>
          <w:color w:val="auto"/>
        </w:rPr>
        <w:t>rayon.partizansky.ru</w:t>
      </w:r>
      <w:proofErr w:type="spellEnd"/>
      <w:r w:rsidR="000D0DA0" w:rsidRPr="00220FC8">
        <w:rPr>
          <w:rStyle w:val="serp-urlitem"/>
          <w:rFonts w:cs="Arial"/>
        </w:rPr>
        <w:fldChar w:fldCharType="end"/>
      </w:r>
    </w:p>
    <w:p w:rsidR="00980EEE" w:rsidRPr="00980EEE" w:rsidRDefault="00980EEE" w:rsidP="00980EEE">
      <w:pPr>
        <w:spacing w:line="240" w:lineRule="auto"/>
        <w:ind w:left="-142" w:right="-1"/>
      </w:pPr>
      <w:r w:rsidRPr="00980EEE">
        <w:rPr>
          <w:rFonts w:ascii="Calibri" w:hAnsi="Calibri" w:cs="Calibri"/>
        </w:rPr>
        <w:t xml:space="preserve">              адрес электронной почты:</w:t>
      </w:r>
      <w:r w:rsidRPr="00980EEE">
        <w:t xml:space="preserve"> </w:t>
      </w:r>
      <w:r w:rsidRPr="00980EEE">
        <w:rPr>
          <w:lang w:val="en-US"/>
        </w:rPr>
        <w:t>E</w:t>
      </w:r>
      <w:r w:rsidRPr="00980EEE">
        <w:t>-</w:t>
      </w:r>
      <w:r w:rsidRPr="00980EEE">
        <w:rPr>
          <w:lang w:val="en-US"/>
        </w:rPr>
        <w:t>mail</w:t>
      </w:r>
      <w:r w:rsidRPr="00980EEE">
        <w:t xml:space="preserve">: </w:t>
      </w:r>
      <w:hyperlink r:id="rId10" w:history="1">
        <w:r w:rsidRPr="00980EEE">
          <w:rPr>
            <w:rStyle w:val="a3"/>
            <w:color w:val="auto"/>
            <w:lang w:val="en-US"/>
          </w:rPr>
          <w:t>partizansky</w:t>
        </w:r>
        <w:r w:rsidRPr="00980EEE">
          <w:rPr>
            <w:rStyle w:val="a3"/>
            <w:color w:val="auto"/>
          </w:rPr>
          <w:t>@</w:t>
        </w:r>
        <w:r w:rsidRPr="00980EEE">
          <w:rPr>
            <w:rStyle w:val="a3"/>
            <w:color w:val="auto"/>
            <w:lang w:val="en-US"/>
          </w:rPr>
          <w:t>mo</w:t>
        </w:r>
        <w:r w:rsidRPr="00980EEE">
          <w:rPr>
            <w:rStyle w:val="a3"/>
            <w:color w:val="auto"/>
          </w:rPr>
          <w:t>.</w:t>
        </w:r>
        <w:r w:rsidRPr="00980EEE">
          <w:rPr>
            <w:rStyle w:val="a3"/>
            <w:color w:val="auto"/>
            <w:lang w:val="en-US"/>
          </w:rPr>
          <w:t>primorsky</w:t>
        </w:r>
        <w:r w:rsidRPr="00980EEE">
          <w:rPr>
            <w:rStyle w:val="a3"/>
            <w:color w:val="auto"/>
          </w:rPr>
          <w:t>.</w:t>
        </w:r>
        <w:r w:rsidRPr="00980EEE">
          <w:rPr>
            <w:rStyle w:val="a3"/>
            <w:color w:val="auto"/>
            <w:lang w:val="en-US"/>
          </w:rPr>
          <w:t>ru</w:t>
        </w:r>
      </w:hyperlink>
    </w:p>
    <w:p w:rsidR="00980EEE" w:rsidRPr="0013209E" w:rsidRDefault="00980EEE" w:rsidP="00980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график приёма</w:t>
      </w:r>
      <w:r w:rsidRPr="0013209E">
        <w:rPr>
          <w:rFonts w:ascii="Calibri" w:hAnsi="Calibri" w:cs="Calibri"/>
        </w:rPr>
        <w:t>:</w:t>
      </w:r>
    </w:p>
    <w:p w:rsidR="00980EEE" w:rsidRDefault="00980EEE" w:rsidP="00980E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вторник - пятница с 9.00 часов до 13</w:t>
      </w:r>
      <w:r w:rsidRPr="0013209E">
        <w:rPr>
          <w:rFonts w:ascii="Calibri" w:hAnsi="Calibri" w:cs="Calibri"/>
        </w:rPr>
        <w:t>.00 часов</w:t>
      </w:r>
    </w:p>
    <w:p w:rsidR="00B17B58" w:rsidRDefault="00B17B58">
      <w:pPr>
        <w:widowControl w:val="0"/>
        <w:autoSpaceDE w:val="0"/>
        <w:autoSpaceDN w:val="0"/>
        <w:adjustRightInd w:val="0"/>
        <w:spacing w:after="0" w:line="240" w:lineRule="auto"/>
        <w:ind w:firstLine="540"/>
        <w:jc w:val="both"/>
        <w:rPr>
          <w:rFonts w:ascii="Calibri" w:hAnsi="Calibri" w:cs="Calibri"/>
        </w:rPr>
      </w:pPr>
      <w:bookmarkStart w:id="6" w:name="Par64"/>
      <w:bookmarkEnd w:id="6"/>
    </w:p>
    <w:p w:rsidR="00B17B58" w:rsidRDefault="00B17B58">
      <w:pPr>
        <w:widowControl w:val="0"/>
        <w:autoSpaceDE w:val="0"/>
        <w:autoSpaceDN w:val="0"/>
        <w:adjustRightInd w:val="0"/>
        <w:spacing w:after="0" w:line="240" w:lineRule="auto"/>
        <w:jc w:val="center"/>
        <w:outlineLvl w:val="1"/>
        <w:rPr>
          <w:rFonts w:ascii="Calibri" w:hAnsi="Calibri" w:cs="Calibri"/>
        </w:rPr>
      </w:pPr>
      <w:bookmarkStart w:id="7" w:name="Par85"/>
      <w:bookmarkEnd w:id="7"/>
      <w:r>
        <w:rPr>
          <w:rFonts w:ascii="Calibri" w:hAnsi="Calibri" w:cs="Calibri"/>
        </w:rPr>
        <w:t>II. Стандарт предоставления муниципальной услуги</w:t>
      </w:r>
    </w:p>
    <w:p w:rsidR="00B17B58" w:rsidRDefault="00B17B58">
      <w:pPr>
        <w:widowControl w:val="0"/>
        <w:autoSpaceDE w:val="0"/>
        <w:autoSpaceDN w:val="0"/>
        <w:adjustRightInd w:val="0"/>
        <w:spacing w:after="0" w:line="240" w:lineRule="auto"/>
        <w:ind w:firstLine="540"/>
        <w:jc w:val="both"/>
        <w:rPr>
          <w:rFonts w:ascii="Calibri" w:hAnsi="Calibri" w:cs="Calibri"/>
        </w:rPr>
      </w:pPr>
    </w:p>
    <w:p w:rsidR="00B17B58" w:rsidRDefault="00B17B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Наименование муниципальной услуги.</w:t>
      </w:r>
    </w:p>
    <w:p w:rsidR="00B17B58" w:rsidRDefault="00B17B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муниципальной услуги - "Предоставление малоимущим гражданам, проживающим в муниципальном образовании и нуждающимся в улучшении жилищных условий, жилых помещений".</w:t>
      </w:r>
    </w:p>
    <w:p w:rsidR="00B17B58" w:rsidRDefault="00B17B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Наименование органов администрации городского округа, предоставляющих муниципальную услугу.</w:t>
      </w:r>
    </w:p>
    <w:p w:rsidR="00B17B58" w:rsidRDefault="00B17B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Наименование органа, предоставляющего муниципальную услугу - администрация </w:t>
      </w:r>
      <w:r w:rsidR="00980EEE">
        <w:rPr>
          <w:rFonts w:ascii="Calibri" w:hAnsi="Calibri" w:cs="Calibri"/>
        </w:rPr>
        <w:t xml:space="preserve">Партизанского муниципального района </w:t>
      </w:r>
      <w:r>
        <w:rPr>
          <w:rFonts w:ascii="Calibri" w:hAnsi="Calibri" w:cs="Calibri"/>
        </w:rPr>
        <w:t xml:space="preserve">уполномоченного органа </w:t>
      </w:r>
      <w:r w:rsidR="00980EEE">
        <w:rPr>
          <w:rFonts w:ascii="Calibri" w:hAnsi="Calibri" w:cs="Calibri"/>
        </w:rPr>
        <w:t>–</w:t>
      </w:r>
      <w:r>
        <w:rPr>
          <w:rFonts w:ascii="Calibri" w:hAnsi="Calibri" w:cs="Calibri"/>
        </w:rPr>
        <w:t xml:space="preserve"> </w:t>
      </w:r>
      <w:r w:rsidR="00980EEE">
        <w:rPr>
          <w:rFonts w:ascii="Calibri" w:hAnsi="Calibri" w:cs="Calibri"/>
        </w:rPr>
        <w:t>отдала жилищного фонда</w:t>
      </w:r>
      <w:r>
        <w:rPr>
          <w:rFonts w:ascii="Calibri" w:hAnsi="Calibri" w:cs="Calibri"/>
        </w:rPr>
        <w:t xml:space="preserve"> администрации </w:t>
      </w:r>
      <w:r w:rsidR="00D74944">
        <w:rPr>
          <w:rFonts w:ascii="Calibri" w:hAnsi="Calibri" w:cs="Calibri"/>
        </w:rPr>
        <w:t xml:space="preserve">Партизанского муниципального района </w:t>
      </w:r>
      <w:r>
        <w:rPr>
          <w:rFonts w:ascii="Calibri" w:hAnsi="Calibri" w:cs="Calibri"/>
        </w:rPr>
        <w:t>(далее - уполномоченный орган).</w:t>
      </w:r>
    </w:p>
    <w:p w:rsidR="00B17B58" w:rsidRDefault="00B17B5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организации, за исключением получения услуг, включенных в перечни, указанные в </w:t>
      </w:r>
      <w:hyperlink r:id="rId11" w:history="1">
        <w:r w:rsidRPr="00D74944">
          <w:rPr>
            <w:rFonts w:ascii="Calibri" w:hAnsi="Calibri" w:cs="Calibri"/>
          </w:rPr>
          <w:t>части 1 статьи 9</w:t>
        </w:r>
      </w:hyperlink>
      <w:r w:rsidRPr="00D74944">
        <w:rPr>
          <w:rFonts w:ascii="Calibri" w:hAnsi="Calibri" w:cs="Calibri"/>
        </w:rPr>
        <w:t xml:space="preserve"> </w:t>
      </w:r>
      <w:r>
        <w:rPr>
          <w:rFonts w:ascii="Calibri" w:hAnsi="Calibri" w:cs="Calibri"/>
        </w:rPr>
        <w:t>Федерального закона от 27 июля 2010 года N 210-ФЗ "Об организации предоставления государственных и муниципальных услуг".</w:t>
      </w:r>
      <w:proofErr w:type="gramEnd"/>
    </w:p>
    <w:p w:rsidR="00B17B58" w:rsidRDefault="00B17B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Описание результата предоставления муниципальной услуги.</w:t>
      </w:r>
    </w:p>
    <w:p w:rsidR="00B17B58" w:rsidRDefault="00B17B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Результатом предоставления муниципальной услуги является предоставление малоимущим гражданам жилых помещений.</w:t>
      </w:r>
    </w:p>
    <w:p w:rsidR="00B17B58" w:rsidRDefault="00B17B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Процедура предоставления муниципальной услуги завершается путем получения гражданином:</w:t>
      </w:r>
    </w:p>
    <w:p w:rsidR="00B17B58" w:rsidRDefault="00B17B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решения (в форме постановления) о предоставлении жилого помещения по договору социального найма (далее - решение);</w:t>
      </w:r>
    </w:p>
    <w:p w:rsidR="00B17B58" w:rsidRDefault="00B17B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решения (в форме уведомления) об отказе в предоставлении жилого помещения по договору социального найма.</w:t>
      </w:r>
    </w:p>
    <w:p w:rsidR="00B17B58" w:rsidRDefault="00B17B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Срок предоставления муниципальной услуги.</w:t>
      </w:r>
    </w:p>
    <w:p w:rsidR="00B17B58" w:rsidRDefault="00B17B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предоставления муниципальной услуги составляет 30 дней со дня регистрации заявления о предоставлении жилого помещения и предоставления полного пакета документов в соответствии с </w:t>
      </w:r>
      <w:hyperlink w:anchor="Par112" w:history="1">
        <w:r w:rsidRPr="00D74944">
          <w:rPr>
            <w:rFonts w:ascii="Calibri" w:hAnsi="Calibri" w:cs="Calibri"/>
          </w:rPr>
          <w:t>пунктом 9</w:t>
        </w:r>
      </w:hyperlink>
      <w:r>
        <w:rPr>
          <w:rFonts w:ascii="Calibri" w:hAnsi="Calibri" w:cs="Calibri"/>
        </w:rPr>
        <w:t xml:space="preserve"> административного регламента.</w:t>
      </w:r>
    </w:p>
    <w:p w:rsidR="00B17B58" w:rsidRDefault="00B17B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Правовые основания для предоставления муниципальной услуги.</w:t>
      </w:r>
    </w:p>
    <w:p w:rsidR="00B17B58" w:rsidRDefault="00B17B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нормативных правовых актов Российской Федерации и нормативных правовых актов Приморского края, регулирующих предоставление муниципальной услуги:</w:t>
      </w:r>
    </w:p>
    <w:p w:rsidR="00B17B58" w:rsidRPr="00D74944" w:rsidRDefault="000D0DA0">
      <w:pPr>
        <w:widowControl w:val="0"/>
        <w:autoSpaceDE w:val="0"/>
        <w:autoSpaceDN w:val="0"/>
        <w:adjustRightInd w:val="0"/>
        <w:spacing w:after="0" w:line="240" w:lineRule="auto"/>
        <w:ind w:firstLine="540"/>
        <w:jc w:val="both"/>
        <w:rPr>
          <w:rFonts w:ascii="Calibri" w:hAnsi="Calibri" w:cs="Calibri"/>
        </w:rPr>
      </w:pPr>
      <w:hyperlink r:id="rId12" w:history="1">
        <w:r w:rsidR="00B17B58" w:rsidRPr="00D74944">
          <w:rPr>
            <w:rFonts w:ascii="Calibri" w:hAnsi="Calibri" w:cs="Calibri"/>
          </w:rPr>
          <w:t>Конституция</w:t>
        </w:r>
      </w:hyperlink>
      <w:r w:rsidR="00B17B58" w:rsidRPr="00D74944">
        <w:rPr>
          <w:rFonts w:ascii="Calibri" w:hAnsi="Calibri" w:cs="Calibri"/>
        </w:rPr>
        <w:t xml:space="preserve"> Российской Федерации;</w:t>
      </w:r>
    </w:p>
    <w:p w:rsidR="00B17B58" w:rsidRPr="00D74944" w:rsidRDefault="00B17B58">
      <w:pPr>
        <w:widowControl w:val="0"/>
        <w:autoSpaceDE w:val="0"/>
        <w:autoSpaceDN w:val="0"/>
        <w:adjustRightInd w:val="0"/>
        <w:spacing w:after="0" w:line="240" w:lineRule="auto"/>
        <w:ind w:firstLine="540"/>
        <w:jc w:val="both"/>
        <w:rPr>
          <w:rFonts w:ascii="Calibri" w:hAnsi="Calibri" w:cs="Calibri"/>
        </w:rPr>
      </w:pPr>
      <w:r w:rsidRPr="00D74944">
        <w:rPr>
          <w:rFonts w:ascii="Calibri" w:hAnsi="Calibri" w:cs="Calibri"/>
        </w:rPr>
        <w:t xml:space="preserve">Жилищный </w:t>
      </w:r>
      <w:hyperlink r:id="rId13" w:history="1">
        <w:r w:rsidRPr="00D74944">
          <w:rPr>
            <w:rFonts w:ascii="Calibri" w:hAnsi="Calibri" w:cs="Calibri"/>
          </w:rPr>
          <w:t>кодекс</w:t>
        </w:r>
      </w:hyperlink>
      <w:r w:rsidRPr="00D74944">
        <w:rPr>
          <w:rFonts w:ascii="Calibri" w:hAnsi="Calibri" w:cs="Calibri"/>
        </w:rPr>
        <w:t xml:space="preserve"> Российской Федерации;</w:t>
      </w:r>
    </w:p>
    <w:p w:rsidR="00B17B58" w:rsidRPr="00D74944" w:rsidRDefault="00B17B58">
      <w:pPr>
        <w:widowControl w:val="0"/>
        <w:autoSpaceDE w:val="0"/>
        <w:autoSpaceDN w:val="0"/>
        <w:adjustRightInd w:val="0"/>
        <w:spacing w:after="0" w:line="240" w:lineRule="auto"/>
        <w:ind w:firstLine="540"/>
        <w:jc w:val="both"/>
        <w:rPr>
          <w:rFonts w:ascii="Calibri" w:hAnsi="Calibri" w:cs="Calibri"/>
        </w:rPr>
      </w:pPr>
      <w:r w:rsidRPr="00D74944">
        <w:rPr>
          <w:rFonts w:ascii="Calibri" w:hAnsi="Calibri" w:cs="Calibri"/>
        </w:rPr>
        <w:t xml:space="preserve">Гражданский </w:t>
      </w:r>
      <w:hyperlink r:id="rId14" w:history="1">
        <w:r w:rsidRPr="00D74944">
          <w:rPr>
            <w:rFonts w:ascii="Calibri" w:hAnsi="Calibri" w:cs="Calibri"/>
          </w:rPr>
          <w:t>кодекс</w:t>
        </w:r>
      </w:hyperlink>
      <w:r w:rsidRPr="00D74944">
        <w:rPr>
          <w:rFonts w:ascii="Calibri" w:hAnsi="Calibri" w:cs="Calibri"/>
        </w:rPr>
        <w:t xml:space="preserve"> Российской Федерации;</w:t>
      </w:r>
    </w:p>
    <w:p w:rsidR="00B17B58" w:rsidRPr="00D74944" w:rsidRDefault="00B17B58">
      <w:pPr>
        <w:widowControl w:val="0"/>
        <w:autoSpaceDE w:val="0"/>
        <w:autoSpaceDN w:val="0"/>
        <w:adjustRightInd w:val="0"/>
        <w:spacing w:after="0" w:line="240" w:lineRule="auto"/>
        <w:ind w:firstLine="540"/>
        <w:jc w:val="both"/>
        <w:rPr>
          <w:rFonts w:ascii="Calibri" w:hAnsi="Calibri" w:cs="Calibri"/>
        </w:rPr>
      </w:pPr>
      <w:r w:rsidRPr="00D74944">
        <w:rPr>
          <w:rFonts w:ascii="Calibri" w:hAnsi="Calibri" w:cs="Calibri"/>
        </w:rPr>
        <w:t xml:space="preserve">Федеральный </w:t>
      </w:r>
      <w:hyperlink r:id="rId15" w:history="1">
        <w:r w:rsidRPr="00D74944">
          <w:rPr>
            <w:rFonts w:ascii="Calibri" w:hAnsi="Calibri" w:cs="Calibri"/>
          </w:rPr>
          <w:t>закон</w:t>
        </w:r>
      </w:hyperlink>
      <w:r w:rsidRPr="00D74944">
        <w:rPr>
          <w:rFonts w:ascii="Calibri" w:hAnsi="Calibri" w:cs="Calibri"/>
        </w:rPr>
        <w:t xml:space="preserve"> от 6 октября 2003 года N 131-ФЗ "Об общих принципах организации местного самоуправления в Российской Федерации";</w:t>
      </w:r>
    </w:p>
    <w:p w:rsidR="00B17B58" w:rsidRPr="00D74944" w:rsidRDefault="00B17B58">
      <w:pPr>
        <w:widowControl w:val="0"/>
        <w:autoSpaceDE w:val="0"/>
        <w:autoSpaceDN w:val="0"/>
        <w:adjustRightInd w:val="0"/>
        <w:spacing w:after="0" w:line="240" w:lineRule="auto"/>
        <w:ind w:firstLine="540"/>
        <w:jc w:val="both"/>
        <w:rPr>
          <w:rFonts w:ascii="Calibri" w:hAnsi="Calibri" w:cs="Calibri"/>
        </w:rPr>
      </w:pPr>
      <w:r w:rsidRPr="00D74944">
        <w:rPr>
          <w:rFonts w:ascii="Calibri" w:hAnsi="Calibri" w:cs="Calibri"/>
        </w:rPr>
        <w:t xml:space="preserve">Федеральный </w:t>
      </w:r>
      <w:hyperlink r:id="rId16" w:history="1">
        <w:r w:rsidRPr="00D74944">
          <w:rPr>
            <w:rFonts w:ascii="Calibri" w:hAnsi="Calibri" w:cs="Calibri"/>
          </w:rPr>
          <w:t>закон</w:t>
        </w:r>
      </w:hyperlink>
      <w:r w:rsidRPr="00D74944">
        <w:rPr>
          <w:rFonts w:ascii="Calibri" w:hAnsi="Calibri" w:cs="Calibri"/>
        </w:rPr>
        <w:t xml:space="preserve"> от 27 июля 2010 года N 210-ФЗ "Об организации предоставления государственных и муниципальных услуг";</w:t>
      </w:r>
    </w:p>
    <w:p w:rsidR="00B17B58" w:rsidRPr="00D74944" w:rsidRDefault="000D0DA0">
      <w:pPr>
        <w:widowControl w:val="0"/>
        <w:autoSpaceDE w:val="0"/>
        <w:autoSpaceDN w:val="0"/>
        <w:adjustRightInd w:val="0"/>
        <w:spacing w:after="0" w:line="240" w:lineRule="auto"/>
        <w:ind w:firstLine="540"/>
        <w:jc w:val="both"/>
        <w:rPr>
          <w:rFonts w:ascii="Calibri" w:hAnsi="Calibri" w:cs="Calibri"/>
        </w:rPr>
      </w:pPr>
      <w:hyperlink r:id="rId17" w:history="1">
        <w:r w:rsidR="00B17B58" w:rsidRPr="00D74944">
          <w:rPr>
            <w:rFonts w:ascii="Calibri" w:hAnsi="Calibri" w:cs="Calibri"/>
          </w:rPr>
          <w:t>Постановление</w:t>
        </w:r>
      </w:hyperlink>
      <w:r w:rsidR="00B17B58" w:rsidRPr="00D74944">
        <w:rPr>
          <w:rFonts w:ascii="Calibri" w:hAnsi="Calibri" w:cs="Calibri"/>
        </w:rPr>
        <w:t xml:space="preserve"> Правительства Российской Федерации от 21 мая 2005 года N 315 "Об утверждении Типового договора социального найма жилого помещения";</w:t>
      </w:r>
    </w:p>
    <w:p w:rsidR="00B17B58" w:rsidRPr="00D74944" w:rsidRDefault="000D0DA0">
      <w:pPr>
        <w:widowControl w:val="0"/>
        <w:autoSpaceDE w:val="0"/>
        <w:autoSpaceDN w:val="0"/>
        <w:adjustRightInd w:val="0"/>
        <w:spacing w:after="0" w:line="240" w:lineRule="auto"/>
        <w:ind w:firstLine="540"/>
        <w:jc w:val="both"/>
        <w:rPr>
          <w:rFonts w:ascii="Calibri" w:hAnsi="Calibri" w:cs="Calibri"/>
        </w:rPr>
      </w:pPr>
      <w:hyperlink r:id="rId18" w:history="1">
        <w:r w:rsidR="00B17B58" w:rsidRPr="00D74944">
          <w:rPr>
            <w:rFonts w:ascii="Calibri" w:hAnsi="Calibri" w:cs="Calibri"/>
          </w:rPr>
          <w:t>Закон</w:t>
        </w:r>
      </w:hyperlink>
      <w:r w:rsidR="00B17B58" w:rsidRPr="00D74944">
        <w:rPr>
          <w:rFonts w:ascii="Calibri" w:hAnsi="Calibri" w:cs="Calibri"/>
        </w:rPr>
        <w:t xml:space="preserve"> Приморского края от 11 ноября 2005 года N 297-КЗ "О порядке ведения органами местного самоуправления городских (сельских) поселений и городских округов Приморского края учета граждан в качестве нуждающихся в жилых помещениях, предоставляемых по договорам социального найма";</w:t>
      </w:r>
    </w:p>
    <w:p w:rsidR="00B17B58" w:rsidRPr="00D74944" w:rsidRDefault="000D0DA0">
      <w:pPr>
        <w:widowControl w:val="0"/>
        <w:autoSpaceDE w:val="0"/>
        <w:autoSpaceDN w:val="0"/>
        <w:adjustRightInd w:val="0"/>
        <w:spacing w:after="0" w:line="240" w:lineRule="auto"/>
        <w:ind w:firstLine="540"/>
        <w:jc w:val="both"/>
        <w:rPr>
          <w:rFonts w:ascii="Calibri" w:hAnsi="Calibri" w:cs="Calibri"/>
        </w:rPr>
      </w:pPr>
      <w:hyperlink r:id="rId19" w:history="1">
        <w:r w:rsidR="00B17B58" w:rsidRPr="00D74944">
          <w:rPr>
            <w:rFonts w:ascii="Calibri" w:hAnsi="Calibri" w:cs="Calibri"/>
          </w:rPr>
          <w:t>Закон</w:t>
        </w:r>
      </w:hyperlink>
      <w:r w:rsidR="00B17B58" w:rsidRPr="00D74944">
        <w:rPr>
          <w:rFonts w:ascii="Calibri" w:hAnsi="Calibri" w:cs="Calibri"/>
        </w:rPr>
        <w:t xml:space="preserve"> Приморского края от 15 мая 2006 года N 360-КЗ "О порядке признания органами местного самоуправления Приморского края граждан малоимущими в целях предоставления им жилых помещений по договорам социального найма";</w:t>
      </w:r>
    </w:p>
    <w:p w:rsidR="00B17B58" w:rsidRDefault="000D0DA0">
      <w:pPr>
        <w:widowControl w:val="0"/>
        <w:autoSpaceDE w:val="0"/>
        <w:autoSpaceDN w:val="0"/>
        <w:adjustRightInd w:val="0"/>
        <w:spacing w:after="0" w:line="240" w:lineRule="auto"/>
        <w:ind w:firstLine="540"/>
        <w:jc w:val="both"/>
        <w:rPr>
          <w:rFonts w:ascii="Calibri" w:hAnsi="Calibri" w:cs="Calibri"/>
        </w:rPr>
      </w:pPr>
      <w:hyperlink r:id="rId20" w:history="1">
        <w:r w:rsidR="00B17B58" w:rsidRPr="00D74944">
          <w:rPr>
            <w:rFonts w:ascii="Calibri" w:hAnsi="Calibri" w:cs="Calibri"/>
          </w:rPr>
          <w:t>Устав</w:t>
        </w:r>
      </w:hyperlink>
      <w:r w:rsidR="00B17B58" w:rsidRPr="00D74944">
        <w:rPr>
          <w:rFonts w:ascii="Calibri" w:hAnsi="Calibri" w:cs="Calibri"/>
        </w:rPr>
        <w:t xml:space="preserve"> </w:t>
      </w:r>
      <w:r w:rsidR="00D74944">
        <w:rPr>
          <w:rFonts w:ascii="Calibri" w:hAnsi="Calibri" w:cs="Calibri"/>
        </w:rPr>
        <w:t>Партизанского муниципального района</w:t>
      </w:r>
      <w:r w:rsidR="00B17B58">
        <w:rPr>
          <w:rFonts w:ascii="Calibri" w:hAnsi="Calibri" w:cs="Calibri"/>
        </w:rPr>
        <w:t>;</w:t>
      </w:r>
    </w:p>
    <w:p w:rsidR="00D74944" w:rsidRDefault="000D0DA0" w:rsidP="00D74944">
      <w:pPr>
        <w:widowControl w:val="0"/>
        <w:autoSpaceDE w:val="0"/>
        <w:autoSpaceDN w:val="0"/>
        <w:adjustRightInd w:val="0"/>
        <w:spacing w:after="0" w:line="240" w:lineRule="auto"/>
        <w:ind w:firstLine="540"/>
        <w:jc w:val="both"/>
        <w:rPr>
          <w:rFonts w:ascii="Calibri" w:hAnsi="Calibri" w:cs="Calibri"/>
        </w:rPr>
      </w:pPr>
      <w:hyperlink r:id="rId21" w:history="1">
        <w:r w:rsidR="00D74944" w:rsidRPr="00EA24AA">
          <w:rPr>
            <w:rFonts w:ascii="Calibri" w:hAnsi="Calibri" w:cs="Calibri"/>
          </w:rPr>
          <w:t>решение</w:t>
        </w:r>
      </w:hyperlink>
      <w:r w:rsidR="00D74944" w:rsidRPr="00EA24AA">
        <w:rPr>
          <w:rFonts w:ascii="Calibri" w:hAnsi="Calibri" w:cs="Calibri"/>
        </w:rPr>
        <w:t xml:space="preserve"> Думы Партизанского муниципального района</w:t>
      </w:r>
      <w:r w:rsidR="00D74944">
        <w:rPr>
          <w:rFonts w:ascii="Calibri" w:hAnsi="Calibri" w:cs="Calibri"/>
        </w:rPr>
        <w:t xml:space="preserve"> от 23.01.15 года №143                       </w:t>
      </w:r>
      <w:r w:rsidR="00D74944" w:rsidRPr="007F7C49">
        <w:rPr>
          <w:rFonts w:ascii="Calibri" w:hAnsi="Calibri" w:cs="Calibri"/>
        </w:rPr>
        <w:t>“</w:t>
      </w:r>
      <w:r w:rsidR="00D74944">
        <w:rPr>
          <w:rFonts w:ascii="Calibri" w:hAnsi="Calibri" w:cs="Calibri"/>
        </w:rPr>
        <w:t>Об утверждении нормы предоставления и учетной нормы площади жилого помещения в Партизанском муниципальном районе</w:t>
      </w:r>
      <w:r w:rsidR="00D74944" w:rsidRPr="007F7C49">
        <w:rPr>
          <w:rFonts w:ascii="Calibri" w:hAnsi="Calibri" w:cs="Calibri"/>
        </w:rPr>
        <w:t>”</w:t>
      </w:r>
      <w:r w:rsidR="00D74944">
        <w:rPr>
          <w:rFonts w:ascii="Calibri" w:hAnsi="Calibri" w:cs="Calibri"/>
        </w:rPr>
        <w:t>;</w:t>
      </w:r>
    </w:p>
    <w:p w:rsidR="00B17B58" w:rsidRDefault="00B17B58">
      <w:pPr>
        <w:widowControl w:val="0"/>
        <w:autoSpaceDE w:val="0"/>
        <w:autoSpaceDN w:val="0"/>
        <w:adjustRightInd w:val="0"/>
        <w:spacing w:after="0" w:line="240" w:lineRule="auto"/>
        <w:ind w:firstLine="540"/>
        <w:jc w:val="both"/>
        <w:rPr>
          <w:rFonts w:ascii="Calibri" w:hAnsi="Calibri" w:cs="Calibri"/>
        </w:rPr>
      </w:pPr>
      <w:bookmarkStart w:id="8" w:name="Par112"/>
      <w:bookmarkEnd w:id="8"/>
      <w:r>
        <w:rPr>
          <w:rFonts w:ascii="Calibri" w:hAnsi="Calibri" w:cs="Calibri"/>
        </w:rPr>
        <w:lastRenderedPageBreak/>
        <w:t>9.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должен предоставить самостоятельно:</w:t>
      </w:r>
    </w:p>
    <w:p w:rsidR="00B17B58" w:rsidRDefault="00B17B58">
      <w:pPr>
        <w:widowControl w:val="0"/>
        <w:autoSpaceDE w:val="0"/>
        <w:autoSpaceDN w:val="0"/>
        <w:adjustRightInd w:val="0"/>
        <w:spacing w:after="0" w:line="240" w:lineRule="auto"/>
        <w:ind w:firstLine="540"/>
        <w:jc w:val="both"/>
        <w:rPr>
          <w:rFonts w:ascii="Calibri" w:hAnsi="Calibri" w:cs="Calibri"/>
        </w:rPr>
      </w:pPr>
      <w:bookmarkStart w:id="9" w:name="Par113"/>
      <w:bookmarkEnd w:id="9"/>
      <w:r>
        <w:rPr>
          <w:rFonts w:ascii="Calibri" w:hAnsi="Calibri" w:cs="Calibri"/>
        </w:rPr>
        <w:t xml:space="preserve">а) </w:t>
      </w:r>
      <w:hyperlink w:anchor="Par360" w:history="1">
        <w:r w:rsidRPr="00D74944">
          <w:rPr>
            <w:rFonts w:ascii="Calibri" w:hAnsi="Calibri" w:cs="Calibri"/>
          </w:rPr>
          <w:t>заявление</w:t>
        </w:r>
      </w:hyperlink>
      <w:r w:rsidRPr="00D74944">
        <w:rPr>
          <w:rFonts w:ascii="Calibri" w:hAnsi="Calibri" w:cs="Calibri"/>
        </w:rPr>
        <w:t xml:space="preserve"> о</w:t>
      </w:r>
      <w:r>
        <w:rPr>
          <w:rFonts w:ascii="Calibri" w:hAnsi="Calibri" w:cs="Calibri"/>
        </w:rPr>
        <w:t xml:space="preserve"> предоставлении муниципального жилого помещения (приложение N 1).</w:t>
      </w:r>
    </w:p>
    <w:p w:rsidR="00B17B58" w:rsidRDefault="00B17B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заявлении о предоставлении муниципальной услуги обязательными к заполнению являются сведения:</w:t>
      </w:r>
    </w:p>
    <w:p w:rsidR="00B17B58" w:rsidRDefault="00B17B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заявителя (последнее - при наличии) и его уполномоченного представителя (если интересы заявителя представляет уполномоченный представитель);</w:t>
      </w:r>
    </w:p>
    <w:p w:rsidR="00B17B58" w:rsidRDefault="00B17B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реквизиты документа, удостоверяющего личность заявителя и его уполномоченного представителя (если интересы заявителя представляет уполномоченный представитель);</w:t>
      </w:r>
    </w:p>
    <w:p w:rsidR="00B17B58" w:rsidRDefault="00B17B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реквизиты документа, подтверждающего полномочия представителя заявителя (если интересы заявителя представляет уполномоченный представитель);</w:t>
      </w:r>
    </w:p>
    <w:p w:rsidR="00B17B58" w:rsidRDefault="00B17B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места жительства (пребывания) заявителя;</w:t>
      </w:r>
    </w:p>
    <w:p w:rsidR="00B17B58" w:rsidRDefault="00B17B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подпись заявителя или его уполномоченного представителя, (если интересы заявителя представляет уполномоченный представитель);</w:t>
      </w:r>
    </w:p>
    <w:p w:rsidR="00B17B58" w:rsidRDefault="00B17B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паспорт гражданина Российской Федерации и паспорта членов его семьи или документы, заменяющие паспорт гражданина Российской Федерации (временное удостоверение личности гражданина Российской Федерации (для граждан, утративших паспорт), удостоверение личности или военный билет военнослужащего. К членам семьи заявителя относятся совместно проживающие с заявителем супру</w:t>
      </w:r>
      <w:proofErr w:type="gramStart"/>
      <w:r>
        <w:rPr>
          <w:rFonts w:ascii="Calibri" w:hAnsi="Calibri" w:cs="Calibri"/>
        </w:rPr>
        <w:t>г(</w:t>
      </w:r>
      <w:proofErr w:type="gramEnd"/>
      <w:r>
        <w:rPr>
          <w:rFonts w:ascii="Calibri" w:hAnsi="Calibri" w:cs="Calibri"/>
        </w:rPr>
        <w:t>а), дети и родители, другие родственники и иные лица, признанные в случаях, предусмотренных федеральными законами, членами семьи;</w:t>
      </w:r>
    </w:p>
    <w:p w:rsidR="00B17B58" w:rsidRDefault="00B17B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нотариально заверенная доверенность, подтверждающая полномочия представителя гражданина (если интересы заявителя представляет уполномоченный представитель).</w:t>
      </w:r>
    </w:p>
    <w:p w:rsidR="00B17B58" w:rsidRDefault="00B17B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Документы представляются заявителем в копиях с одновременным представлением оригиналов. Копии документов после проверки соответствия их оригиналу заверяются </w:t>
      </w:r>
      <w:proofErr w:type="gramStart"/>
      <w:r>
        <w:rPr>
          <w:rFonts w:ascii="Calibri" w:hAnsi="Calibri" w:cs="Calibri"/>
        </w:rPr>
        <w:t>специалистом, осуществляющим прием документов и возвращаются</w:t>
      </w:r>
      <w:proofErr w:type="gramEnd"/>
      <w:r>
        <w:rPr>
          <w:rFonts w:ascii="Calibri" w:hAnsi="Calibri" w:cs="Calibri"/>
        </w:rPr>
        <w:t xml:space="preserve"> заявителю, а копии приобщаются к заявлению.</w:t>
      </w:r>
    </w:p>
    <w:p w:rsidR="00B17B58" w:rsidRDefault="00B17B58">
      <w:pPr>
        <w:widowControl w:val="0"/>
        <w:autoSpaceDE w:val="0"/>
        <w:autoSpaceDN w:val="0"/>
        <w:adjustRightInd w:val="0"/>
        <w:spacing w:after="0" w:line="240" w:lineRule="auto"/>
        <w:ind w:firstLine="540"/>
        <w:jc w:val="both"/>
        <w:rPr>
          <w:rFonts w:ascii="Calibri" w:hAnsi="Calibri" w:cs="Calibri"/>
        </w:rPr>
      </w:pPr>
      <w:bookmarkStart w:id="10" w:name="Par123"/>
      <w:bookmarkEnd w:id="10"/>
      <w:r>
        <w:rPr>
          <w:rFonts w:ascii="Calibri" w:hAnsi="Calibri" w:cs="Calibri"/>
        </w:rPr>
        <w:t>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по собственной инициативе:</w:t>
      </w:r>
    </w:p>
    <w:p w:rsidR="00B17B58" w:rsidRDefault="00B17B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документ, подтверждающий нуждаемость гражданина и членов его семьи, в жилом помещении, предоставляемом по договору социального найма (справка, подтверждающая прохождение перерегистрации для подтверждения нуждаемости в жилом помещении с указанием Ф.И.О. членов семьи гражданина, даты постановки на учет в качестве нуждающихся, номера очереди, оснований внеочередного предоставления жилого помещения);</w:t>
      </w:r>
    </w:p>
    <w:p w:rsidR="00B17B58" w:rsidRDefault="00B17B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заключение отдела </w:t>
      </w:r>
      <w:r w:rsidR="00D74944">
        <w:rPr>
          <w:rFonts w:ascii="Calibri" w:hAnsi="Calibri" w:cs="Calibri"/>
        </w:rPr>
        <w:t>жилищного фонда</w:t>
      </w:r>
      <w:r>
        <w:rPr>
          <w:rFonts w:ascii="Calibri" w:hAnsi="Calibri" w:cs="Calibri"/>
        </w:rPr>
        <w:t xml:space="preserve"> администрации </w:t>
      </w:r>
      <w:r w:rsidR="00D74944">
        <w:rPr>
          <w:rFonts w:ascii="Calibri" w:hAnsi="Calibri" w:cs="Calibri"/>
        </w:rPr>
        <w:t>Партизанского муниципального района</w:t>
      </w:r>
      <w:r>
        <w:rPr>
          <w:rFonts w:ascii="Calibri" w:hAnsi="Calibri" w:cs="Calibri"/>
        </w:rPr>
        <w:t>, обосновывающее предоставление жилого помещения гражданину (в случае если гражданин значится в очереди не первым);</w:t>
      </w:r>
    </w:p>
    <w:p w:rsidR="00B17B58" w:rsidRDefault="00B17B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решение о признании гражданина и членов его семьи </w:t>
      </w:r>
      <w:proofErr w:type="gramStart"/>
      <w:r>
        <w:rPr>
          <w:rFonts w:ascii="Calibri" w:hAnsi="Calibri" w:cs="Calibri"/>
        </w:rPr>
        <w:t>малоимущим</w:t>
      </w:r>
      <w:proofErr w:type="gramEnd"/>
      <w:r>
        <w:rPr>
          <w:rFonts w:ascii="Calibri" w:hAnsi="Calibri" w:cs="Calibri"/>
        </w:rPr>
        <w:t xml:space="preserve"> (малоимущими).</w:t>
      </w:r>
    </w:p>
    <w:p w:rsidR="00B17B58" w:rsidRDefault="00B17B58">
      <w:pPr>
        <w:widowControl w:val="0"/>
        <w:autoSpaceDE w:val="0"/>
        <w:autoSpaceDN w:val="0"/>
        <w:adjustRightInd w:val="0"/>
        <w:spacing w:after="0" w:line="240" w:lineRule="auto"/>
        <w:ind w:firstLine="540"/>
        <w:jc w:val="both"/>
        <w:rPr>
          <w:rFonts w:ascii="Calibri" w:hAnsi="Calibri" w:cs="Calibri"/>
        </w:rPr>
      </w:pPr>
      <w:bookmarkStart w:id="11" w:name="Par127"/>
      <w:bookmarkEnd w:id="11"/>
      <w:r>
        <w:rPr>
          <w:rFonts w:ascii="Calibri" w:hAnsi="Calibri" w:cs="Calibri"/>
        </w:rPr>
        <w:t>11. Исчерпывающий перечень оснований для отказа в приеме документов:</w:t>
      </w:r>
    </w:p>
    <w:p w:rsidR="00B17B58" w:rsidRPr="00D74944" w:rsidRDefault="00B17B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предоставление неполного пакета документов, установленных </w:t>
      </w:r>
      <w:hyperlink w:anchor="Par112" w:history="1">
        <w:r w:rsidRPr="00D74944">
          <w:rPr>
            <w:rFonts w:ascii="Calibri" w:hAnsi="Calibri" w:cs="Calibri"/>
          </w:rPr>
          <w:t>пунктом 9</w:t>
        </w:r>
      </w:hyperlink>
      <w:r w:rsidRPr="00D74944">
        <w:rPr>
          <w:rFonts w:ascii="Calibri" w:hAnsi="Calibri" w:cs="Calibri"/>
        </w:rPr>
        <w:t xml:space="preserve"> административного регламента;</w:t>
      </w:r>
    </w:p>
    <w:p w:rsidR="00B17B58" w:rsidRDefault="00B17B58">
      <w:pPr>
        <w:widowControl w:val="0"/>
        <w:autoSpaceDE w:val="0"/>
        <w:autoSpaceDN w:val="0"/>
        <w:adjustRightInd w:val="0"/>
        <w:spacing w:after="0" w:line="240" w:lineRule="auto"/>
        <w:ind w:firstLine="540"/>
        <w:jc w:val="both"/>
        <w:rPr>
          <w:rFonts w:ascii="Calibri" w:hAnsi="Calibri" w:cs="Calibri"/>
        </w:rPr>
      </w:pPr>
      <w:r w:rsidRPr="00D74944">
        <w:rPr>
          <w:rFonts w:ascii="Calibri" w:hAnsi="Calibri" w:cs="Calibri"/>
        </w:rPr>
        <w:t xml:space="preserve">б) отсутствие информации обязательной к заполнению в заявлении, определенной </w:t>
      </w:r>
      <w:hyperlink w:anchor="Par113" w:history="1">
        <w:r w:rsidRPr="00D74944">
          <w:rPr>
            <w:rFonts w:ascii="Calibri" w:hAnsi="Calibri" w:cs="Calibri"/>
          </w:rPr>
          <w:t>подпунктом "а" пункта 9</w:t>
        </w:r>
      </w:hyperlink>
      <w:r w:rsidRPr="00D74944">
        <w:rPr>
          <w:rFonts w:ascii="Calibri" w:hAnsi="Calibri" w:cs="Calibri"/>
        </w:rPr>
        <w:t xml:space="preserve"> ад</w:t>
      </w:r>
      <w:r>
        <w:rPr>
          <w:rFonts w:ascii="Calibri" w:hAnsi="Calibri" w:cs="Calibri"/>
        </w:rPr>
        <w:t>министративного регламента, заявление исполнено карандашом;</w:t>
      </w:r>
    </w:p>
    <w:p w:rsidR="00B17B58" w:rsidRDefault="00B17B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предоставление документов неустановленной формы (при наличии повреждений, не позволяющих однозначно истолковать их содержание, незаверенных исправлений, подчисток, отсутствии подписей, печатей);</w:t>
      </w:r>
    </w:p>
    <w:p w:rsidR="00B17B58" w:rsidRDefault="00B17B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отсутствие у представителя заявителя прав и соответствующих полномочий на представление интересов заявителя.</w:t>
      </w:r>
    </w:p>
    <w:p w:rsidR="00B17B58" w:rsidRDefault="00B17B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Исчерпывающий перечень оснований для приостановления или отказа в предоставлении муниципальной услуги.</w:t>
      </w:r>
    </w:p>
    <w:p w:rsidR="00B17B58" w:rsidRDefault="00B17B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Основания для приостановления муниципальной услуги отсутствуют. Основания для отказа в </w:t>
      </w:r>
      <w:r>
        <w:rPr>
          <w:rFonts w:ascii="Calibri" w:hAnsi="Calibri" w:cs="Calibri"/>
        </w:rPr>
        <w:lastRenderedPageBreak/>
        <w:t>предоставлении муниципальной услуги:</w:t>
      </w:r>
    </w:p>
    <w:p w:rsidR="00B17B58" w:rsidRDefault="00B17B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представлены документы, которые не подтверждают право заявителя на получение муниципальной услуги;</w:t>
      </w:r>
    </w:p>
    <w:p w:rsidR="00B17B58" w:rsidRDefault="00B17B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выявление в представленных документах недостоверной или искаженной информации;</w:t>
      </w:r>
    </w:p>
    <w:p w:rsidR="00B17B58" w:rsidRDefault="00B17B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заявление подано лицом, неуполномоченным совершать такого рода действия.</w:t>
      </w:r>
    </w:p>
    <w:p w:rsidR="00B17B58" w:rsidRDefault="00B17B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17B58" w:rsidRDefault="00B17B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предоставлении муниципальной услуги оказание услуг, необходимых и обязательных для предоставления муниципальной услуги, а также участие иных организаций в предоставлении муниципальной услуги, не осуществляются.</w:t>
      </w:r>
    </w:p>
    <w:p w:rsidR="00B17B58" w:rsidRDefault="00B17B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Порядок, размер и основания взимания муниципальной пошлины или иной платы, взимаемой за предоставление муниципальной услуги.</w:t>
      </w:r>
    </w:p>
    <w:p w:rsidR="00B17B58" w:rsidRDefault="00B17B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Муниципальная услуга предоставляется без взимания муниципальной госпошлины или иной платы.</w:t>
      </w:r>
    </w:p>
    <w:p w:rsidR="00B17B58" w:rsidRDefault="00B17B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17B58" w:rsidRDefault="00B17B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предоставлении муниципальной услуги оказание услуг, необходимых и обязательных для предоставления услуги, не осуществляется, плата за предоставление указанных услуг не взимается.</w:t>
      </w:r>
    </w:p>
    <w:p w:rsidR="00B17B58" w:rsidRDefault="00B17B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B17B58" w:rsidRDefault="00B17B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ожидания в очереди при подаче заявления не должен превышать 15 минут, максимальный срок ожидания в очереди при получении результата предоставления муниципальной услуги не должен превышать 15 минут.</w:t>
      </w:r>
    </w:p>
    <w:p w:rsidR="00B17B58" w:rsidRDefault="00B17B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B17B58" w:rsidRDefault="00B17B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регистрации заявления о предоставлении муниципальной услуги, в том числе в электронной форме, не должен превышать 15 минут.</w:t>
      </w:r>
    </w:p>
    <w:p w:rsidR="00B17B58" w:rsidRDefault="00B17B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w:t>
      </w:r>
      <w:proofErr w:type="spellStart"/>
      <w:r>
        <w:rPr>
          <w:rFonts w:ascii="Calibri" w:hAnsi="Calibri" w:cs="Calibri"/>
        </w:rPr>
        <w:t>мультимедийной</w:t>
      </w:r>
      <w:proofErr w:type="spellEnd"/>
      <w:r>
        <w:rPr>
          <w:rFonts w:ascii="Calibri" w:hAnsi="Calibri" w:cs="Calibri"/>
        </w:rPr>
        <w:t xml:space="preserve"> информации о порядке предоставления таких услуг.</w:t>
      </w:r>
    </w:p>
    <w:p w:rsidR="00B17B58" w:rsidRDefault="00B17B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помещениях, в которых предоставляется муниципальная услуга, предусмотрены следующие условия:</w:t>
      </w:r>
    </w:p>
    <w:p w:rsidR="00B17B58" w:rsidRDefault="00B17B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пешеходная доступность здания от остановок общественного транспорта до места предоставления муниципальной услуги (не более 3 - 5 минут);</w:t>
      </w:r>
    </w:p>
    <w:p w:rsidR="00B17B58" w:rsidRDefault="00B17B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наличие отдельного входа в здание, который оборудован пандусом для беспрепятственного передвижения инвалидных и детских колясок;</w:t>
      </w:r>
    </w:p>
    <w:p w:rsidR="00B17B58" w:rsidRDefault="00B17B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 прилегающей территории имеются места для парковки автомобильного транспорта.</w:t>
      </w:r>
    </w:p>
    <w:p w:rsidR="00B17B58" w:rsidRDefault="00B17B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Помещение ожидания граждан оснащено местами для ожидания и столиками для оформления документов; аппаратом для ксерокопирования; информационным киоском, который позволяет любому желающему ознакомиться с информацией, размещенной на сайтах администрации Приморского края, </w:t>
      </w:r>
      <w:r w:rsidR="003F1CFB">
        <w:rPr>
          <w:rFonts w:ascii="Calibri" w:hAnsi="Calibri" w:cs="Calibri"/>
        </w:rPr>
        <w:t>Партизанского муниципального района</w:t>
      </w:r>
      <w:r>
        <w:rPr>
          <w:rFonts w:ascii="Calibri" w:hAnsi="Calibri" w:cs="Calibri"/>
        </w:rPr>
        <w:t>; плазменными панелями и информационными стендами, которые должны быть заметными, хорошо просматриваемыми и функциональными.</w:t>
      </w:r>
    </w:p>
    <w:p w:rsidR="00B17B58" w:rsidRDefault="00B17B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Информационные стенды должны быть оборудованы текстовыми информационными материалами, которые печатаются удобным для чтения шрифтом, без исправлений, наиболее важные места выделяются (подчеркиваются).</w:t>
      </w:r>
    </w:p>
    <w:p w:rsidR="00B17B58" w:rsidRDefault="00B17B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Перечень документов, необходимых для предоставления муниципальной услуги, а также образец заявления размещены на информационном стенде.</w:t>
      </w:r>
    </w:p>
    <w:p w:rsidR="00B17B58" w:rsidRDefault="00B17B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22.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17B58" w:rsidRDefault="00B17B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при предоставлении муниципальной услуги взаимодействует с должностными лицами в следующих случаях:</w:t>
      </w:r>
    </w:p>
    <w:p w:rsidR="00B17B58" w:rsidRDefault="00B17B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личном обращении с заявителем (запросом) о предоставлении муниципальной услуги;</w:t>
      </w:r>
    </w:p>
    <w:p w:rsidR="00B17B58" w:rsidRDefault="00B17B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информировании о порядке предоставления муниципальной услуги.</w:t>
      </w:r>
    </w:p>
    <w:p w:rsidR="00B17B58" w:rsidRDefault="00B17B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предоставлении муниципальной услуги специалист, обеспечивающий ее представление, взаимодействует с заявителем:</w:t>
      </w:r>
    </w:p>
    <w:p w:rsidR="00B17B58" w:rsidRDefault="00B17B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личном обращении заявителя в уполномоченный орган - не более двух раз.</w:t>
      </w:r>
    </w:p>
    <w:p w:rsidR="00B17B58" w:rsidRDefault="00B17B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Продолжительность взаимодействия с должностными лицами при предоставлении муниципальной услуги при личном обращении заявителя в уполномоченный орган составляет не более 15 минут.</w:t>
      </w:r>
    </w:p>
    <w:p w:rsidR="00B17B58" w:rsidRDefault="00B17B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ходе предоставления муниципальной услуги может быть получена заявителем:</w:t>
      </w:r>
    </w:p>
    <w:p w:rsidR="00B17B58" w:rsidRDefault="00B17B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лично;</w:t>
      </w:r>
    </w:p>
    <w:p w:rsidR="00B17B58" w:rsidRDefault="00B17B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телефону;</w:t>
      </w:r>
    </w:p>
    <w:p w:rsidR="00B17B58" w:rsidRDefault="00B17B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посредством электронной почты;</w:t>
      </w:r>
    </w:p>
    <w:p w:rsidR="00B17B58" w:rsidRDefault="00B17B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через федеральную государственную информационную систему "Единый портал государственных и муниципальных услуг (функций)" (</w:t>
      </w:r>
      <w:proofErr w:type="spellStart"/>
      <w:r>
        <w:rPr>
          <w:rFonts w:ascii="Calibri" w:hAnsi="Calibri" w:cs="Calibri"/>
        </w:rPr>
        <w:t>www.gosuslugi.ru</w:t>
      </w:r>
      <w:proofErr w:type="spellEnd"/>
      <w:r>
        <w:rPr>
          <w:rFonts w:ascii="Calibri" w:hAnsi="Calibri" w:cs="Calibri"/>
        </w:rPr>
        <w:t>).</w:t>
      </w:r>
    </w:p>
    <w:p w:rsidR="00B17B58" w:rsidRDefault="00B17B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Показателями доступности муниципальной услуги являются условия для подачи заявлений в строго установленных и доступных местах, выдача документов без дополнительных согласований в иных органах.</w:t>
      </w:r>
    </w:p>
    <w:p w:rsidR="00B17B58" w:rsidRDefault="00B17B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Показателями качества предоставления муниципальной услуги являются:</w:t>
      </w:r>
    </w:p>
    <w:p w:rsidR="00B17B58" w:rsidRDefault="00B17B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соблюдение срока предоставления муниципальной услуги;</w:t>
      </w:r>
    </w:p>
    <w:p w:rsidR="00B17B58" w:rsidRDefault="00B17B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достоверность и полнота информирования граждан о ходе рассмотрения его обращения;</w:t>
      </w:r>
    </w:p>
    <w:p w:rsidR="00B17B58" w:rsidRDefault="00B17B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удобство и доступность получения гражданином информации о порядке предоставления муниципальной услуги;</w:t>
      </w:r>
    </w:p>
    <w:p w:rsidR="00B17B58" w:rsidRDefault="00B17B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профессиональная подготовка сотрудников органа, осуществляющего предоставление муниципальной услуги;</w:t>
      </w:r>
    </w:p>
    <w:p w:rsidR="00B17B58" w:rsidRDefault="00B17B58">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отсутствие обоснованных жалоб на действие (бездействие) должностных лиц.</w:t>
      </w:r>
    </w:p>
    <w:p w:rsidR="00B17B58" w:rsidRDefault="00B17B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Получение заявителем сведений о ходе рассмотрения его заявления может осуществляться путем направления электронных писем на адрес электронной почты, на адрес Интернет-сайта, указанных в </w:t>
      </w:r>
      <w:hyperlink w:anchor="Par58" w:history="1">
        <w:r w:rsidRPr="003F1CFB">
          <w:rPr>
            <w:rFonts w:ascii="Calibri" w:hAnsi="Calibri" w:cs="Calibri"/>
          </w:rPr>
          <w:t>подпунктах "б"</w:t>
        </w:r>
      </w:hyperlink>
      <w:r w:rsidRPr="003F1CFB">
        <w:rPr>
          <w:rFonts w:ascii="Calibri" w:hAnsi="Calibri" w:cs="Calibri"/>
        </w:rPr>
        <w:t xml:space="preserve">, </w:t>
      </w:r>
      <w:hyperlink w:anchor="Par64" w:history="1">
        <w:r w:rsidRPr="003F1CFB">
          <w:rPr>
            <w:rFonts w:ascii="Calibri" w:hAnsi="Calibri" w:cs="Calibri"/>
          </w:rPr>
          <w:t>"в" пункта 3</w:t>
        </w:r>
      </w:hyperlink>
      <w:r>
        <w:rPr>
          <w:rFonts w:ascii="Calibri" w:hAnsi="Calibri" w:cs="Calibri"/>
        </w:rPr>
        <w:t xml:space="preserve"> административного регламента, с использованием средств телефонной и почтовой связи.</w:t>
      </w:r>
    </w:p>
    <w:p w:rsidR="00B17B58" w:rsidRDefault="00B17B58">
      <w:pPr>
        <w:widowControl w:val="0"/>
        <w:autoSpaceDE w:val="0"/>
        <w:autoSpaceDN w:val="0"/>
        <w:adjustRightInd w:val="0"/>
        <w:spacing w:after="0" w:line="240" w:lineRule="auto"/>
        <w:ind w:firstLine="540"/>
        <w:jc w:val="both"/>
        <w:rPr>
          <w:rFonts w:ascii="Calibri" w:hAnsi="Calibri" w:cs="Calibri"/>
        </w:rPr>
      </w:pPr>
    </w:p>
    <w:p w:rsidR="00B17B58" w:rsidRDefault="00B17B58">
      <w:pPr>
        <w:widowControl w:val="0"/>
        <w:autoSpaceDE w:val="0"/>
        <w:autoSpaceDN w:val="0"/>
        <w:adjustRightInd w:val="0"/>
        <w:spacing w:after="0" w:line="240" w:lineRule="auto"/>
        <w:ind w:firstLine="540"/>
        <w:jc w:val="both"/>
        <w:rPr>
          <w:rFonts w:ascii="Calibri" w:hAnsi="Calibri" w:cs="Calibri"/>
        </w:rPr>
      </w:pPr>
    </w:p>
    <w:p w:rsidR="00B17B58" w:rsidRDefault="00B17B58">
      <w:pPr>
        <w:widowControl w:val="0"/>
        <w:autoSpaceDE w:val="0"/>
        <w:autoSpaceDN w:val="0"/>
        <w:adjustRightInd w:val="0"/>
        <w:spacing w:after="0" w:line="240" w:lineRule="auto"/>
        <w:jc w:val="center"/>
        <w:outlineLvl w:val="1"/>
        <w:rPr>
          <w:rFonts w:ascii="Calibri" w:hAnsi="Calibri" w:cs="Calibri"/>
        </w:rPr>
      </w:pPr>
      <w:bookmarkStart w:id="12" w:name="Par190"/>
      <w:bookmarkEnd w:id="12"/>
      <w:r>
        <w:rPr>
          <w:rFonts w:ascii="Calibri" w:hAnsi="Calibri" w:cs="Calibri"/>
        </w:rPr>
        <w:t>III. Состав, последовательность и сроки</w:t>
      </w:r>
    </w:p>
    <w:p w:rsidR="00B17B58" w:rsidRDefault="00B17B58">
      <w:pPr>
        <w:widowControl w:val="0"/>
        <w:autoSpaceDE w:val="0"/>
        <w:autoSpaceDN w:val="0"/>
        <w:adjustRightInd w:val="0"/>
        <w:spacing w:after="0" w:line="240" w:lineRule="auto"/>
        <w:jc w:val="center"/>
        <w:rPr>
          <w:rFonts w:ascii="Calibri" w:hAnsi="Calibri" w:cs="Calibri"/>
        </w:rPr>
      </w:pPr>
      <w:r>
        <w:rPr>
          <w:rFonts w:ascii="Calibri" w:hAnsi="Calibri" w:cs="Calibri"/>
        </w:rPr>
        <w:t>выполнения административных процедур (действий), требования</w:t>
      </w:r>
    </w:p>
    <w:p w:rsidR="00B17B58" w:rsidRDefault="00B17B58">
      <w:pPr>
        <w:widowControl w:val="0"/>
        <w:autoSpaceDE w:val="0"/>
        <w:autoSpaceDN w:val="0"/>
        <w:adjustRightInd w:val="0"/>
        <w:spacing w:after="0" w:line="240" w:lineRule="auto"/>
        <w:jc w:val="center"/>
        <w:rPr>
          <w:rFonts w:ascii="Calibri" w:hAnsi="Calibri" w:cs="Calibri"/>
        </w:rPr>
      </w:pPr>
      <w:r>
        <w:rPr>
          <w:rFonts w:ascii="Calibri" w:hAnsi="Calibri" w:cs="Calibri"/>
        </w:rPr>
        <w:t>к порядку их выполнения, в том числе особенности выполнения</w:t>
      </w:r>
    </w:p>
    <w:p w:rsidR="00B17B58" w:rsidRDefault="00B17B58">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административных процедур (действий) в электронной форме</w:t>
      </w:r>
    </w:p>
    <w:p w:rsidR="00B17B58" w:rsidRDefault="00B17B58">
      <w:pPr>
        <w:widowControl w:val="0"/>
        <w:autoSpaceDE w:val="0"/>
        <w:autoSpaceDN w:val="0"/>
        <w:adjustRightInd w:val="0"/>
        <w:spacing w:after="0" w:line="240" w:lineRule="auto"/>
        <w:ind w:firstLine="540"/>
        <w:jc w:val="both"/>
        <w:rPr>
          <w:rFonts w:ascii="Calibri" w:hAnsi="Calibri" w:cs="Calibri"/>
        </w:rPr>
      </w:pPr>
    </w:p>
    <w:p w:rsidR="00B17B58" w:rsidRDefault="00B17B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Последовательность действий по предоставлению заявителю муниципальной услуги "Предоставление малоимущим гражданам, проживающим в муниципальном образовании и нуждающимся в улучшении жилищных условий, жилых помещений" включает в себя следующие административные процедуры (действия):</w:t>
      </w:r>
    </w:p>
    <w:p w:rsidR="00B17B58" w:rsidRDefault="00B17B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прием заявлений и документов, их регистрация (далее - "Прием");</w:t>
      </w:r>
    </w:p>
    <w:p w:rsidR="00B17B58" w:rsidRDefault="00B17B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рассмотрение документов и определение исполнителя, ответственного за подготовку результата муниципальной услуги (далее - "Рассмотрение документов");</w:t>
      </w:r>
    </w:p>
    <w:p w:rsidR="00B17B58" w:rsidRDefault="00B17B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проверка оснований для предоставления или отказа в предоставлении муниципальной услуги, формирование и направление запроса, подготовка проекта решения (постановления) о предоставлении жилого помещения по договору социального найма либо решения (в форме </w:t>
      </w:r>
      <w:r>
        <w:rPr>
          <w:rFonts w:ascii="Calibri" w:hAnsi="Calibri" w:cs="Calibri"/>
        </w:rPr>
        <w:lastRenderedPageBreak/>
        <w:t>уведомления) об отказе в предоставлении жилого помещения по договору социального найма (далее - "Подготовка проекта");</w:t>
      </w:r>
    </w:p>
    <w:p w:rsidR="00B17B58" w:rsidRDefault="00B17B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подписание проекта решения (постановления) либо решения (в форме уведомления) об отказе в предоставлении жилого помещения по договору социального найма (далее - "Подписание");</w:t>
      </w:r>
    </w:p>
    <w:p w:rsidR="00B17B58" w:rsidRDefault="00B17B58">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выдача заявителю результата муниципальной услуги (далее - Выдача").</w:t>
      </w:r>
    </w:p>
    <w:p w:rsidR="00B17B58" w:rsidRDefault="000D0DA0">
      <w:pPr>
        <w:widowControl w:val="0"/>
        <w:autoSpaceDE w:val="0"/>
        <w:autoSpaceDN w:val="0"/>
        <w:adjustRightInd w:val="0"/>
        <w:spacing w:after="0" w:line="240" w:lineRule="auto"/>
        <w:ind w:firstLine="540"/>
        <w:jc w:val="both"/>
        <w:rPr>
          <w:rFonts w:ascii="Calibri" w:hAnsi="Calibri" w:cs="Calibri"/>
        </w:rPr>
      </w:pPr>
      <w:hyperlink w:anchor="Par401" w:history="1">
        <w:r w:rsidR="00B17B58" w:rsidRPr="003F1CFB">
          <w:rPr>
            <w:rFonts w:ascii="Calibri" w:hAnsi="Calibri" w:cs="Calibri"/>
          </w:rPr>
          <w:t>Блок-схема</w:t>
        </w:r>
      </w:hyperlink>
      <w:r w:rsidR="00B17B58">
        <w:rPr>
          <w:rFonts w:ascii="Calibri" w:hAnsi="Calibri" w:cs="Calibri"/>
        </w:rPr>
        <w:t xml:space="preserve"> предоставления муниципальной услуги приведена в приложении к административному регламенту (приложение N 2).</w:t>
      </w:r>
    </w:p>
    <w:p w:rsidR="00B17B58" w:rsidRDefault="00B17B58">
      <w:pPr>
        <w:widowControl w:val="0"/>
        <w:autoSpaceDE w:val="0"/>
        <w:autoSpaceDN w:val="0"/>
        <w:adjustRightInd w:val="0"/>
        <w:spacing w:after="0" w:line="240" w:lineRule="auto"/>
        <w:ind w:firstLine="540"/>
        <w:jc w:val="both"/>
        <w:rPr>
          <w:rFonts w:ascii="Calibri" w:hAnsi="Calibri" w:cs="Calibri"/>
        </w:rPr>
      </w:pPr>
      <w:bookmarkStart w:id="13" w:name="Par202"/>
      <w:bookmarkEnd w:id="13"/>
      <w:r>
        <w:rPr>
          <w:rFonts w:ascii="Calibri" w:hAnsi="Calibri" w:cs="Calibri"/>
        </w:rPr>
        <w:t>25. Прием заявления и документов, их регистрация.</w:t>
      </w:r>
    </w:p>
    <w:p w:rsidR="00B17B58" w:rsidRDefault="00B17B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Основанием для начала административной процедуры "Прием" является письменное обращение заявителя (его представителя) с пакетом документов, необходимых для предоставления муниципальной услуги, предусмотренных пунктом 9 административного регламента.</w:t>
      </w:r>
    </w:p>
    <w:p w:rsidR="00B17B58" w:rsidRDefault="00B17B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Специалист, ответственный за прием документов, устанавливает предмет обращения заявителя, устанавливает личность заявителя, соответствие полномочий представителя заявителя, проверяет полноту и правильность оформления заявления, и соответствие представленных документов (оригиналы и их копии) установленным требованиям, удостоверяясь, что:</w:t>
      </w:r>
    </w:p>
    <w:p w:rsidR="00B17B58" w:rsidRDefault="00B17B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доверенность представителя заявителя в установленных законодательством случаях нотариально заверена;</w:t>
      </w:r>
    </w:p>
    <w:p w:rsidR="00B17B58" w:rsidRDefault="00B17B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тексты документов написаны разборчиво;</w:t>
      </w:r>
    </w:p>
    <w:p w:rsidR="00B17B58" w:rsidRDefault="00B17B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фамилии, имена и отчества (последнее - при наличии) физических лиц, адреса их мест жительства написаны полностью;</w:t>
      </w:r>
    </w:p>
    <w:p w:rsidR="00B17B58" w:rsidRDefault="00B17B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документах нет подчисток, приписок, зачеркнутых слов или иных неоговоренных в них исправлений;</w:t>
      </w:r>
    </w:p>
    <w:p w:rsidR="00B17B58" w:rsidRDefault="00B17B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не исполнены карандашом;</w:t>
      </w:r>
    </w:p>
    <w:p w:rsidR="00B17B58" w:rsidRDefault="00B17B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не имеют серьезных повреждений, наличие которых не позволяет однозначно истолковать их содержание.</w:t>
      </w:r>
    </w:p>
    <w:p w:rsidR="00B17B58" w:rsidRDefault="00B17B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Специалист, ответственный за прием документов, 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данный специалист, сличив копии документов с их подлинными экземплярами, выполняет на них надпись об их соответствии подлинным экземплярам, заверяет своей подписью с указанием даты, фамилии и инициалов.</w:t>
      </w:r>
    </w:p>
    <w:p w:rsidR="00B17B58" w:rsidRDefault="00B17B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установлении оснований для отказа в приеме документов, указанных в </w:t>
      </w:r>
      <w:hyperlink w:anchor="Par127" w:history="1">
        <w:r w:rsidRPr="003F1CFB">
          <w:rPr>
            <w:rFonts w:ascii="Calibri" w:hAnsi="Calibri" w:cs="Calibri"/>
          </w:rPr>
          <w:t>пункте 11</w:t>
        </w:r>
      </w:hyperlink>
      <w:r w:rsidRPr="003F1CFB">
        <w:rPr>
          <w:rFonts w:ascii="Calibri" w:hAnsi="Calibri" w:cs="Calibri"/>
        </w:rPr>
        <w:t xml:space="preserve"> </w:t>
      </w:r>
      <w:r>
        <w:rPr>
          <w:rFonts w:ascii="Calibri" w:hAnsi="Calibri" w:cs="Calibri"/>
        </w:rPr>
        <w:t xml:space="preserve">административного регламента, специалист, ответственный за прием документов, уведомляет заявителя о наличии препятствий для предоставления муниципальной услуги, </w:t>
      </w:r>
      <w:proofErr w:type="gramStart"/>
      <w:r>
        <w:rPr>
          <w:rFonts w:ascii="Calibri" w:hAnsi="Calibri" w:cs="Calibri"/>
        </w:rPr>
        <w:t>объясняет заявителю содержание выявленных недостатков в представленных документах и предлагает</w:t>
      </w:r>
      <w:proofErr w:type="gramEnd"/>
      <w:r>
        <w:rPr>
          <w:rFonts w:ascii="Calibri" w:hAnsi="Calibri" w:cs="Calibri"/>
        </w:rPr>
        <w:t xml:space="preserve"> принять меры по их устранению.</w:t>
      </w:r>
    </w:p>
    <w:p w:rsidR="00B17B58" w:rsidRDefault="00B17B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Специалист, ответственный за прием документов, формирует уведомление (в двух экземплярах) об отказе в приеме документов муниципальной услуги и передает его заявителю для подписания. Один экземпляр уведомления выдается заявителю, второй - в уполномоченный орган для хранения.</w:t>
      </w:r>
    </w:p>
    <w:p w:rsidR="00B17B58" w:rsidRDefault="00B17B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отсутствия оснований для отказа в приеме документов, специалист, ответственный за прием документов, оформляет расписку в двух экземплярах о приеме документов. В расписке указываются:</w:t>
      </w:r>
    </w:p>
    <w:p w:rsidR="00B17B58" w:rsidRDefault="00B17B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порядковый номер, присвоенный при регистрации заявления, Ф.И.О. заявителя, наименование услуги, дата представления документов;</w:t>
      </w:r>
    </w:p>
    <w:p w:rsidR="00B17B58" w:rsidRDefault="00B17B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перечень документов с указанием их наименования, реквизитов;</w:t>
      </w:r>
    </w:p>
    <w:p w:rsidR="00B17B58" w:rsidRDefault="00B17B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количество экземпляров каждого из представленных документов (подлинных экземпляров и их копий), количество листов в каждом экземпляре документа;</w:t>
      </w:r>
    </w:p>
    <w:p w:rsidR="00B17B58" w:rsidRDefault="00B17B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дата обращения за результатом предоставления муниципальной услуги;</w:t>
      </w:r>
    </w:p>
    <w:p w:rsidR="00B17B58" w:rsidRDefault="00B17B58">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фамилия и инициалы специалиста, принявшего документы, его подпись;</w:t>
      </w:r>
    </w:p>
    <w:p w:rsidR="00B17B58" w:rsidRDefault="00B17B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телефон, по которому заявитель в течение срока предоставления муниципальной услуги может узнать о стадии рассмотрения документов и времени, оставшемся до ее завершения;</w:t>
      </w:r>
    </w:p>
    <w:p w:rsidR="00B17B58" w:rsidRDefault="00B17B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дата и подпись заявителя.</w:t>
      </w:r>
    </w:p>
    <w:p w:rsidR="00B17B58" w:rsidRDefault="00B17B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Специалист, ответственный за прием документов, передает заявителю первый экземпляр расписки, второй экземпляр помещает в дело предоставленных документов.</w:t>
      </w:r>
    </w:p>
    <w:p w:rsidR="00B17B58" w:rsidRPr="003F1CFB" w:rsidRDefault="00B17B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поступлении заявления и пакета документов, указанных в </w:t>
      </w:r>
      <w:hyperlink w:anchor="Par112" w:history="1">
        <w:r w:rsidRPr="003F1CFB">
          <w:rPr>
            <w:rFonts w:ascii="Calibri" w:hAnsi="Calibri" w:cs="Calibri"/>
          </w:rPr>
          <w:t>пункте 9</w:t>
        </w:r>
      </w:hyperlink>
      <w:r>
        <w:rPr>
          <w:rFonts w:ascii="Calibri" w:hAnsi="Calibri" w:cs="Calibri"/>
        </w:rPr>
        <w:t xml:space="preserve"> административного регламента по средствам почтовой связи, специалист, ответственный за прием документов проверяет правильность и полноту заполненного заявления и представленных документов. Документы должны быть представлены в копиях, заверенных заявителем путем проставления </w:t>
      </w:r>
      <w:proofErr w:type="spellStart"/>
      <w:r>
        <w:rPr>
          <w:rFonts w:ascii="Calibri" w:hAnsi="Calibri" w:cs="Calibri"/>
        </w:rPr>
        <w:t>заверительной</w:t>
      </w:r>
      <w:proofErr w:type="spellEnd"/>
      <w:r>
        <w:rPr>
          <w:rFonts w:ascii="Calibri" w:hAnsi="Calibri" w:cs="Calibri"/>
        </w:rPr>
        <w:t xml:space="preserve"> надписи "Копия верна", подписи заявителя и печати (в случае наличия), даты заверения. Специалист, ответственный за прием документов устанавливает наличие (отсутствие) оснований для отказа в приеме документов, определенных </w:t>
      </w:r>
      <w:hyperlink w:anchor="Par127" w:history="1">
        <w:r w:rsidRPr="003F1CFB">
          <w:rPr>
            <w:rFonts w:ascii="Calibri" w:hAnsi="Calibri" w:cs="Calibri"/>
          </w:rPr>
          <w:t>пунктом 11</w:t>
        </w:r>
      </w:hyperlink>
      <w:r w:rsidRPr="003F1CFB">
        <w:rPr>
          <w:rFonts w:ascii="Calibri" w:hAnsi="Calibri" w:cs="Calibri"/>
        </w:rPr>
        <w:t xml:space="preserve"> административного регламента. В случае выявления оснований для отказа в приеме документов, специалист, ответственный за прием документов не позднее рабочего дня следующего за днем поступления документов, подготавливает в двух экземплярах уведомление об отказе в приеме документов с указанием оснований, установленных </w:t>
      </w:r>
      <w:hyperlink w:anchor="Par127" w:history="1">
        <w:r w:rsidRPr="003F1CFB">
          <w:rPr>
            <w:rFonts w:ascii="Calibri" w:hAnsi="Calibri" w:cs="Calibri"/>
          </w:rPr>
          <w:t>пунктом 11</w:t>
        </w:r>
      </w:hyperlink>
      <w:r w:rsidRPr="003F1CFB">
        <w:rPr>
          <w:rFonts w:ascii="Calibri" w:hAnsi="Calibri" w:cs="Calibri"/>
        </w:rPr>
        <w:t xml:space="preserve"> административного регламента. Один экземпляр уведомления не позднее дня, следующего за днем регистрации запроса, направляется по адресу заявителя, указанному в заявлении, либо на конверте, второй экземпляр направляется в уполномоченный орган для хранения.</w:t>
      </w:r>
    </w:p>
    <w:p w:rsidR="00B17B58" w:rsidRDefault="00B17B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отсутствия оснований для отказа в приеме документов, специалист, ответственный за прием документов, </w:t>
      </w:r>
      <w:proofErr w:type="gramStart"/>
      <w:r>
        <w:rPr>
          <w:rFonts w:ascii="Calibri" w:hAnsi="Calibri" w:cs="Calibri"/>
        </w:rPr>
        <w:t>регистрирует в программно-техническом комплексе факт поступления заявления и документов и оформляет</w:t>
      </w:r>
      <w:proofErr w:type="gramEnd"/>
      <w:r>
        <w:rPr>
          <w:rFonts w:ascii="Calibri" w:hAnsi="Calibri" w:cs="Calibri"/>
        </w:rPr>
        <w:t xml:space="preserve"> расписку о приеме документов в двух экземплярах. Один экземпляр расписки направляется заявителю посредством почтового отправления по адресу, указанному в заявлении, либо на конверте, второй помещается в дело представленных документов.</w:t>
      </w:r>
    </w:p>
    <w:p w:rsidR="00B17B58" w:rsidRDefault="00B17B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Специалист, ответственный за прием документов, не позднее рабочего дня, следующего за днем поступления заявления, передает пакет документов, поступивших от заявителя, должностному лицу, уполномоченному на определение специалиста, ответственного за подготовку проекта решения.</w:t>
      </w:r>
    </w:p>
    <w:p w:rsidR="00B17B58" w:rsidRDefault="00B17B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поступлении документов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расписка в течение рабочего дня, следующего за днем получения документов, направляется в форме электронного документа по адресу электронной почты, указанному заявителем.</w:t>
      </w:r>
    </w:p>
    <w:p w:rsidR="00B17B58" w:rsidRDefault="00B17B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Результатом административной процедуры являются прием заявления и пакета документов от заявителя, способ фиксации приема документов - электронный (бумажный) и передача принятого пакета документов должностному лицу для рассмотрения и определения исполнителя, ответственного за подготовку проекта решения.</w:t>
      </w:r>
    </w:p>
    <w:p w:rsidR="00B17B58" w:rsidRDefault="00B17B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действий административной процедуры "Прием" - два дня.</w:t>
      </w:r>
    </w:p>
    <w:p w:rsidR="00B17B58" w:rsidRDefault="00B17B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Основанием для начала административной процедуры "Рассмотрение документов" является поступление заявления с приложением документов, указанных в </w:t>
      </w:r>
      <w:hyperlink w:anchor="Par112" w:history="1">
        <w:r w:rsidRPr="003F1CFB">
          <w:rPr>
            <w:rFonts w:ascii="Calibri" w:hAnsi="Calibri" w:cs="Calibri"/>
          </w:rPr>
          <w:t>пункте 9</w:t>
        </w:r>
      </w:hyperlink>
      <w:r>
        <w:rPr>
          <w:rFonts w:ascii="Calibri" w:hAnsi="Calibri" w:cs="Calibri"/>
        </w:rPr>
        <w:t xml:space="preserve"> административного регламента должностному лицу, уполномоченному для определения специалиста, ответственного за подготовку проекта решения.</w:t>
      </w:r>
    </w:p>
    <w:p w:rsidR="00B17B58" w:rsidRDefault="00B17B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Должностное лицо, уполномоченное для определения специалиста, ответственного за подготовку проекта решения, не позднее следующего рабочего дня с момента получения заявления с приложением пакета документов:</w:t>
      </w:r>
    </w:p>
    <w:p w:rsidR="00B17B58" w:rsidRDefault="00B17B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рассматривает документы, принятые от заявителя;</w:t>
      </w:r>
    </w:p>
    <w:p w:rsidR="00B17B58" w:rsidRDefault="00B17B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определяет специалиста, ответственного за подготовку проекта решения;</w:t>
      </w:r>
    </w:p>
    <w:p w:rsidR="00B17B58" w:rsidRDefault="00B17B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порядке делопроизводства направляет документы, принятые от заявителя, на исполнение.</w:t>
      </w:r>
    </w:p>
    <w:p w:rsidR="00B17B58" w:rsidRDefault="00B17B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Результатом административной процедуры является проведение проверки представленных документов на соответствие установленным требованиям, определение специалиста, ответственного за подготовку проекта решения в срок, не превышающий двух дней.</w:t>
      </w:r>
    </w:p>
    <w:p w:rsidR="00B17B58" w:rsidRDefault="00B17B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Основанием для начала административной процедуры "Подготовка проекта" является поступление документов должностному лицу, ответственному за подготовку проекта решения, документов от должностного лица, уполномоченного на определение специалиста за подготовку проекта решения.</w:t>
      </w:r>
    </w:p>
    <w:p w:rsidR="00B17B58" w:rsidRDefault="00B17B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Специалист, ответственный за подготовку проекта решения, в течение двух дней:</w:t>
      </w:r>
    </w:p>
    <w:p w:rsidR="00B17B58" w:rsidRDefault="00B17B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проводит проверку представленных документов на предмет полноты и правильности оформления пакета документов;</w:t>
      </w:r>
    </w:p>
    <w:p w:rsidR="00B17B58" w:rsidRDefault="00B17B5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б) в случае предоставления заявителем документов, указанных в </w:t>
      </w:r>
      <w:hyperlink w:anchor="Par123" w:history="1">
        <w:r w:rsidRPr="003F1CFB">
          <w:rPr>
            <w:rFonts w:ascii="Calibri" w:hAnsi="Calibri" w:cs="Calibri"/>
          </w:rPr>
          <w:t>пункте 10</w:t>
        </w:r>
      </w:hyperlink>
      <w:r>
        <w:rPr>
          <w:rFonts w:ascii="Calibri" w:hAnsi="Calibri" w:cs="Calibri"/>
        </w:rPr>
        <w:t xml:space="preserve"> административного регламента, специалист, ответственный за подготовку проекта решения, проводит проверку оснований для предоставления или отказа в предоставлении муниципальной услуги и в течение двух дней изготавливает проект решения (в форме постановления) либо проект решения (в форме уведомления) об отказе в предоставлении жилого помещения по договору социального найма;</w:t>
      </w:r>
      <w:proofErr w:type="gramEnd"/>
    </w:p>
    <w:p w:rsidR="00B17B58" w:rsidRDefault="00B17B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случае непредставления заявителем документов по собственной инициативе, указанных в </w:t>
      </w:r>
      <w:hyperlink w:anchor="Par123" w:history="1">
        <w:r w:rsidRPr="003F1CFB">
          <w:rPr>
            <w:rFonts w:ascii="Calibri" w:hAnsi="Calibri" w:cs="Calibri"/>
          </w:rPr>
          <w:t>пункте 10</w:t>
        </w:r>
      </w:hyperlink>
      <w:r w:rsidRPr="003F1CFB">
        <w:rPr>
          <w:rFonts w:ascii="Calibri" w:hAnsi="Calibri" w:cs="Calibri"/>
        </w:rPr>
        <w:t xml:space="preserve"> </w:t>
      </w:r>
      <w:r>
        <w:rPr>
          <w:rFonts w:ascii="Calibri" w:hAnsi="Calibri" w:cs="Calibri"/>
        </w:rPr>
        <w:t xml:space="preserve">административного регламента, специалист, ответственный за подготовку проекта решения, формирует запрос в отдел </w:t>
      </w:r>
      <w:r w:rsidR="003F1CFB">
        <w:rPr>
          <w:rFonts w:ascii="Calibri" w:hAnsi="Calibri" w:cs="Calibri"/>
        </w:rPr>
        <w:t xml:space="preserve">жилищного фонда </w:t>
      </w:r>
      <w:r>
        <w:rPr>
          <w:rFonts w:ascii="Calibri" w:hAnsi="Calibri" w:cs="Calibri"/>
        </w:rPr>
        <w:t xml:space="preserve">администрации </w:t>
      </w:r>
      <w:r w:rsidR="003F1CFB">
        <w:rPr>
          <w:rFonts w:ascii="Calibri" w:hAnsi="Calibri" w:cs="Calibri"/>
        </w:rPr>
        <w:t>Партизанского муниципального района</w:t>
      </w:r>
      <w:r>
        <w:rPr>
          <w:rFonts w:ascii="Calibri" w:hAnsi="Calibri" w:cs="Calibri"/>
        </w:rPr>
        <w:t xml:space="preserve"> в течение двух дней с момента проведения проверки представленных документов на предмет полноты и правильности оформления пакета документов.</w:t>
      </w:r>
    </w:p>
    <w:p w:rsidR="00B17B58" w:rsidRDefault="00B17B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 на запрос включает в себя документы (информацию), которые были отражены в запросе уполномоченного органа, либо содержит информацию об отсутствии соответствующих документов (информации).</w:t>
      </w:r>
    </w:p>
    <w:p w:rsidR="00B17B58" w:rsidRDefault="00B17B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 на запрос может быть сформирован на бумажном носителе или при возможном электронном взаимодействии в электронном виде. Срок исполнения запроса не более пяти дней.</w:t>
      </w:r>
    </w:p>
    <w:p w:rsidR="00B17B58" w:rsidRDefault="00B17B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Специалист, ответственный за подготовку проекта решения, в день получения запросов проводит экспертизу полного пакета документов на предмет наличия либо отсутствия оснований для отказа в предоставлении муниципальной услуги.</w:t>
      </w:r>
    </w:p>
    <w:p w:rsidR="00B17B58" w:rsidRDefault="00B17B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проведенной экспертизы специалист, ответственный за подготовку проекта решения, в течение двух дней готовит проект решения (в форме постановления) либо проект решения (в форме уведомления) об отказе в предоставлении жилого помещения по договору социального найма.</w:t>
      </w:r>
    </w:p>
    <w:p w:rsidR="00B17B58" w:rsidRDefault="00B17B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Административная процедура "Подготовка проекта" завершается по результатам рассмотрения представленных документов непосредственным техническим изготовлением проекта решения (постановления) о предоставлении жилого помещения по договору социального найма либо уведомлением об отказе в предоставлении жилого помещения по договору социального найма, специалистом, ответственным за подготовку проекта решения.</w:t>
      </w:r>
    </w:p>
    <w:p w:rsidR="00B17B58" w:rsidRDefault="00B17B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Проект решения (в форме постановления) о предоставлении жилого помещения по договору социального найма направляется в порядке делопроизводства на согласование в отраслевые (функциональные) и территориальные органы администрации </w:t>
      </w:r>
      <w:r w:rsidR="00EF06C5">
        <w:rPr>
          <w:rFonts w:ascii="Calibri" w:hAnsi="Calibri" w:cs="Calibri"/>
        </w:rPr>
        <w:t>Партизанского муниципального района</w:t>
      </w:r>
      <w:r>
        <w:rPr>
          <w:rFonts w:ascii="Calibri" w:hAnsi="Calibri" w:cs="Calibri"/>
        </w:rPr>
        <w:t xml:space="preserve">, а далее поступает на подпись главе </w:t>
      </w:r>
      <w:r w:rsidR="00EF06C5">
        <w:rPr>
          <w:rFonts w:ascii="Calibri" w:hAnsi="Calibri" w:cs="Calibri"/>
        </w:rPr>
        <w:t>Партизанского муниципального района</w:t>
      </w:r>
      <w:proofErr w:type="gramStart"/>
      <w:r w:rsidR="00EF06C5">
        <w:rPr>
          <w:rFonts w:ascii="Calibri" w:hAnsi="Calibri" w:cs="Calibri"/>
        </w:rPr>
        <w:t xml:space="preserve"> </w:t>
      </w:r>
      <w:r>
        <w:rPr>
          <w:rFonts w:ascii="Calibri" w:hAnsi="Calibri" w:cs="Calibri"/>
        </w:rPr>
        <w:t>.</w:t>
      </w:r>
      <w:proofErr w:type="gramEnd"/>
    </w:p>
    <w:p w:rsidR="00B17B58" w:rsidRDefault="00B17B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Результатом административной процедуры является изготовление проекта решения (в форме постановления) о предоставлении жилого помещения по договору социального найма либо уведомление об отказе в предоставлении жилого помещения по договору социального найма в срок, не превышающий 21 день с момента поступления документов специалисту, ответственному за подготовку проекта решения.</w:t>
      </w:r>
    </w:p>
    <w:p w:rsidR="00B17B58" w:rsidRDefault="00B17B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Основанием для начала административной процедуры "Подписание" является поступление проекта решения (в форме постановления) о предоставлении жилого помещения по договору социального найма либо решение (в форме уведомления) об отказе в предоставлении жилого помещения по договору социального найма должностному лицу, ответственному за подписание решения.</w:t>
      </w:r>
    </w:p>
    <w:p w:rsidR="00B17B58" w:rsidRDefault="00B17B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Поступившее решение подписывается должностным лицом, ответственным за подписание решения, в день поступления. После подписания решения (постановления) о предоставлении жилого помещения по договору социального найма либо решения (в форме уведомления) об отказе в предоставлении жилого помещения по договору социального найма специалист, ответственный за прием и отправку корреспонденции, </w:t>
      </w:r>
      <w:proofErr w:type="gramStart"/>
      <w:r>
        <w:rPr>
          <w:rFonts w:ascii="Calibri" w:hAnsi="Calibri" w:cs="Calibri"/>
        </w:rPr>
        <w:t>регистрирует в программно-техническом комплексе указанное решение и передает</w:t>
      </w:r>
      <w:proofErr w:type="gramEnd"/>
      <w:r>
        <w:rPr>
          <w:rFonts w:ascii="Calibri" w:hAnsi="Calibri" w:cs="Calibri"/>
        </w:rPr>
        <w:t xml:space="preserve"> специалисту, ответственному за подготовку проекта решения. Должностным лицом, ответственным за регистрацию, является уполномоченное лицо, выполняющее функции по приему и отправке корреспонденции.</w:t>
      </w:r>
    </w:p>
    <w:p w:rsidR="00B17B58" w:rsidRDefault="00B17B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Специалист, ответственный за подготовку проекта решения, направляет зарегистрированное решение, в срок не позднее следующего за днем поступления решения, специалисту, ответственному за выдачу результата муниципальной услуги.</w:t>
      </w:r>
    </w:p>
    <w:p w:rsidR="00B17B58" w:rsidRDefault="00B17B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Результатом административной процедуры является подписание решения должностным лицом, ответственным за подписание проекта решения, его регистрация и направление решения специалисту, ответственному за выдачу результата муниципальной услуги, в срок не позднее трех дней с момента получения соответствующего решения должностным лицом, ответственным за подписание решения.</w:t>
      </w:r>
    </w:p>
    <w:p w:rsidR="00B17B58" w:rsidRDefault="00B17B58">
      <w:pPr>
        <w:widowControl w:val="0"/>
        <w:autoSpaceDE w:val="0"/>
        <w:autoSpaceDN w:val="0"/>
        <w:adjustRightInd w:val="0"/>
        <w:spacing w:after="0" w:line="240" w:lineRule="auto"/>
        <w:ind w:firstLine="540"/>
        <w:jc w:val="both"/>
        <w:rPr>
          <w:rFonts w:ascii="Calibri" w:hAnsi="Calibri" w:cs="Calibri"/>
        </w:rPr>
      </w:pPr>
      <w:bookmarkStart w:id="14" w:name="Par252"/>
      <w:bookmarkEnd w:id="14"/>
      <w:r>
        <w:rPr>
          <w:rFonts w:ascii="Calibri" w:hAnsi="Calibri" w:cs="Calibri"/>
        </w:rPr>
        <w:t>29. Основанием для начала административной процедуры "Выдача" является получение специалистом, ответственным за выдачу результата предоставления муниципальной услуги, решения (в форме постановления) о предоставлении жилого помещения по договору социального найма либо решения (в форме уведомления) об отказе в предоставлении жилого помещения по договору социального найма.</w:t>
      </w:r>
    </w:p>
    <w:p w:rsidR="00B17B58" w:rsidRDefault="00B17B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Должностным лицом, ответственным за выдачу результата предоставления муниципальной услуги, является специалист, уполномоченный выдавать результаты предоставления муниципальной услуги.</w:t>
      </w:r>
    </w:p>
    <w:p w:rsidR="00B17B58" w:rsidRDefault="00B17B5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Если в заявлении о предоставлении муниципальной услуги выбран способ получения результата лично, специалист, ответственный за выдачу результата предоставления муниципальной услуги, при обращении заявителя за получением результата муниципальной услуги, устанавливает личность заявителя, проверяет полномочия представителя заявителя, в том числе проверяет документ, удостоверяющий личность, принимает у заявителя расписку, полученную при обращении за услугой, регистрирует обращение заявителя в программно-техническом комплексе.</w:t>
      </w:r>
      <w:proofErr w:type="gramEnd"/>
    </w:p>
    <w:p w:rsidR="00B17B58" w:rsidRDefault="00B17B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Специалист, ответственный за выдачу результата предоставления муниципальной услуги, передает заявителю (или его представителю) результат муниципальной услуги, оригиналы документов в случае их предъявления при подаче заявления в соответствии с ранее выданной распиской. Заявитель расписывается в получении результата муниципальной услуги и иных документов в экземпляре расписки с указанием даты получения результата муниципальной услуги.</w:t>
      </w:r>
    </w:p>
    <w:p w:rsidR="00B17B58" w:rsidRDefault="00B17B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заявлении о предоставлении муниципальной услуги выбран способ получения результата муниципальной услуги по почте, специалист, ответственный за выдачу результата муниципальной услуги, отправляет результат муниципальной услуги заявителю заказным письмом по указанному в заявлении адресу в течение трех дней с момента поступления результата услуги.</w:t>
      </w:r>
    </w:p>
    <w:p w:rsidR="00B17B58" w:rsidRDefault="00B17B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обращения заявителя с использованием электронной почты, результат услуги направляется на адрес электронной почты заявителя в форме электронного документа в формате PDF.</w:t>
      </w:r>
    </w:p>
    <w:p w:rsidR="00B17B58" w:rsidRDefault="00B17B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Результатом административной процедуры является выдача (направление) результата муниципальной услуги заявителю.</w:t>
      </w:r>
    </w:p>
    <w:p w:rsidR="00B17B58" w:rsidRDefault="00B17B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Фиксация результатов предоставления муниципальной услуги. Датой предоставления муниципальной услуги считается дата поступления результата муниципальной услуги специалисту, ответственному за выдачу результата предоставления муниципальной услуги заявителю.</w:t>
      </w:r>
    </w:p>
    <w:p w:rsidR="00B17B58" w:rsidRDefault="00B17B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неполучения заявителем результата услуги лично в течение 3-х дней с момента поступления результата муниципальной услуги на выдачу специалист, ответственный за выдачу документов, направляет по почте по указанному в заявлении адресу письменное уведомление о необходимости получить результат услуги с указанием срока возможности такого получения (в течение 30 дней). В случае</w:t>
      </w:r>
      <w:proofErr w:type="gramStart"/>
      <w:r>
        <w:rPr>
          <w:rFonts w:ascii="Calibri" w:hAnsi="Calibri" w:cs="Calibri"/>
        </w:rPr>
        <w:t>,</w:t>
      </w:r>
      <w:proofErr w:type="gramEnd"/>
      <w:r>
        <w:rPr>
          <w:rFonts w:ascii="Calibri" w:hAnsi="Calibri" w:cs="Calibri"/>
        </w:rPr>
        <w:t xml:space="preserve"> если по истечении срока, указанного в уведомлении, заявитель не обращается за результатом муниципальной услуги, специалист, ответственный за выдачу результатов предоставления муниципальной услуги, передает результат услуги на хранение в архив уполномоченного органа.</w:t>
      </w:r>
    </w:p>
    <w:p w:rsidR="00B17B58" w:rsidRDefault="00B17B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Особенности предоставления государственной услуги в электронной форме.</w:t>
      </w:r>
    </w:p>
    <w:p w:rsidR="00B17B58" w:rsidRDefault="00B17B5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Для получения муниципальной услуги в электронном виде заявителям предоставляется возможность направить заявление о предоставлении муниципальной услуги через федеральную </w:t>
      </w:r>
      <w:r>
        <w:rPr>
          <w:rFonts w:ascii="Calibri" w:hAnsi="Calibri" w:cs="Calibri"/>
        </w:rPr>
        <w:lastRenderedPageBreak/>
        <w:t>государственную информационную систему "Единый портал государственных и муниципальных услуг (функций)" (</w:t>
      </w:r>
      <w:proofErr w:type="spellStart"/>
      <w:r>
        <w:rPr>
          <w:rFonts w:ascii="Calibri" w:hAnsi="Calibri" w:cs="Calibri"/>
        </w:rPr>
        <w:t>www.gosuslugi.ru</w:t>
      </w:r>
      <w:proofErr w:type="spellEnd"/>
      <w:r>
        <w:rPr>
          <w:rFonts w:ascii="Calibri" w:hAnsi="Calibri" w:cs="Calibri"/>
        </w:rPr>
        <w:t xml:space="preserve">) путем заполнения формы, которая соответствует требованиям Федерального </w:t>
      </w:r>
      <w:hyperlink r:id="rId22" w:history="1">
        <w:r w:rsidRPr="007563F4">
          <w:rPr>
            <w:rFonts w:ascii="Calibri" w:hAnsi="Calibri" w:cs="Calibri"/>
          </w:rPr>
          <w:t>закона</w:t>
        </w:r>
      </w:hyperlink>
      <w:r>
        <w:rPr>
          <w:rFonts w:ascii="Calibri" w:hAnsi="Calibri" w:cs="Calibri"/>
        </w:rPr>
        <w:t xml:space="preserve"> от 27 июля 2010 года N 210-ФЗ "Об организации предоставления государственных и муниципальных услуг".</w:t>
      </w:r>
      <w:proofErr w:type="gramEnd"/>
    </w:p>
    <w:p w:rsidR="00B17B58" w:rsidRDefault="00B17B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Заявитель </w:t>
      </w:r>
      <w:proofErr w:type="gramStart"/>
      <w:r>
        <w:rPr>
          <w:rFonts w:ascii="Calibri" w:hAnsi="Calibri" w:cs="Calibri"/>
        </w:rPr>
        <w:t>выбирает удобный для него способ получения результата муниципальной услуги и указывает</w:t>
      </w:r>
      <w:proofErr w:type="gramEnd"/>
      <w:r>
        <w:rPr>
          <w:rFonts w:ascii="Calibri" w:hAnsi="Calibri" w:cs="Calibri"/>
        </w:rPr>
        <w:t xml:space="preserve"> его в заявлении: в форме электронного документа, в письменном виде почтой или получить лично. Заявление подлежит регистрации с присвоением порядкового номера. По номеру заявления можно проследить статус предоставления муниципальной услуги: принято от заявителя; передано в ведомство; услуга не предоставлена (гражданин не явился в соответствии с назначенной очередью); исполнено.</w:t>
      </w:r>
    </w:p>
    <w:p w:rsidR="00B17B58" w:rsidRDefault="00B17B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заявлении заявителем должен быть указан адрес электронной почты, в случае если результат предоставления муниципальной услуги должен быть направлен в форме электронного документа, и почтовый адрес, если результат предоставления муниципальной услуги должен быть направлен в письменном виде.</w:t>
      </w:r>
    </w:p>
    <w:p w:rsidR="00B17B58" w:rsidRDefault="00B17B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Адресованное на сайт федеральной государственной информационной системы "Единый портал государственных и муниципальных услуг (функций)" заявление в тот же день перенаправляется в адрес информационной системы администрации </w:t>
      </w:r>
      <w:r w:rsidR="007563F4">
        <w:rPr>
          <w:rFonts w:ascii="Calibri" w:hAnsi="Calibri" w:cs="Calibri"/>
        </w:rPr>
        <w:t>Партизанского муниципального района</w:t>
      </w:r>
      <w:r>
        <w:rPr>
          <w:rFonts w:ascii="Calibri" w:hAnsi="Calibri" w:cs="Calibri"/>
        </w:rPr>
        <w:t>.</w:t>
      </w:r>
    </w:p>
    <w:p w:rsidR="00B17B58" w:rsidRDefault="00B17B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Одновременно с заявлением заявитель направляет в электронной форме необходимые для предоставления муниципальной услуги в отсканированном виде документы, предусмотренные </w:t>
      </w:r>
      <w:hyperlink w:anchor="Par112" w:history="1">
        <w:r w:rsidRPr="007563F4">
          <w:rPr>
            <w:rFonts w:ascii="Calibri" w:hAnsi="Calibri" w:cs="Calibri"/>
          </w:rPr>
          <w:t>пунктом 9</w:t>
        </w:r>
      </w:hyperlink>
      <w:r>
        <w:rPr>
          <w:rFonts w:ascii="Calibri" w:hAnsi="Calibri" w:cs="Calibri"/>
        </w:rPr>
        <w:t xml:space="preserve"> административного регламента.</w:t>
      </w:r>
    </w:p>
    <w:p w:rsidR="00B17B58" w:rsidRDefault="00B17B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получения пакета документов должностное лицо уполномоченного органа уведомляет заявителя в электронном виде с использованием информационно-телекоммуникационных сетей общего пользования, в том числе сети Интернет, о принятии пакета документов к рассмотрению.</w:t>
      </w:r>
    </w:p>
    <w:p w:rsidR="00B17B58" w:rsidRDefault="00B17B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Получение результата предоставления муниципальной услуги осуществляется согласно форме, указанной в заявлении.</w:t>
      </w:r>
    </w:p>
    <w:p w:rsidR="00B17B58" w:rsidRDefault="00B17B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поступлении в уполномоченный орган заявления и пакета документов, необходимых для предоставления муниципальной услуги, в форме электронных документов с использованием информационно-телекоммуникационных сетей общего пользования, включая единый портал государственных и муниципальных услуг, документы, являющиеся результатом предоставления муниципальной услуги, направляются в форме электронного документа по адресу электронной почты, указанному заявителем. При этом уполномоченный орган обязан выдать (направить) документы, являющиеся результатом предоставления муниципальной услуги, на бумажном носителе по соответствующему запросу заявителя.</w:t>
      </w:r>
    </w:p>
    <w:p w:rsidR="00B17B58" w:rsidRDefault="00B17B58">
      <w:pPr>
        <w:widowControl w:val="0"/>
        <w:autoSpaceDE w:val="0"/>
        <w:autoSpaceDN w:val="0"/>
        <w:adjustRightInd w:val="0"/>
        <w:spacing w:after="0" w:line="240" w:lineRule="auto"/>
        <w:ind w:firstLine="540"/>
        <w:jc w:val="both"/>
        <w:rPr>
          <w:rFonts w:ascii="Calibri" w:hAnsi="Calibri" w:cs="Calibri"/>
        </w:rPr>
      </w:pPr>
    </w:p>
    <w:p w:rsidR="00B17B58" w:rsidRDefault="00B17B58">
      <w:pPr>
        <w:widowControl w:val="0"/>
        <w:autoSpaceDE w:val="0"/>
        <w:autoSpaceDN w:val="0"/>
        <w:adjustRightInd w:val="0"/>
        <w:spacing w:after="0" w:line="240" w:lineRule="auto"/>
        <w:jc w:val="center"/>
        <w:outlineLvl w:val="1"/>
        <w:rPr>
          <w:rFonts w:ascii="Calibri" w:hAnsi="Calibri" w:cs="Calibri"/>
        </w:rPr>
      </w:pPr>
      <w:bookmarkStart w:id="15" w:name="Par271"/>
      <w:bookmarkEnd w:id="15"/>
      <w:r>
        <w:rPr>
          <w:rFonts w:ascii="Calibri" w:hAnsi="Calibri" w:cs="Calibri"/>
        </w:rPr>
        <w:t xml:space="preserve">IV. Формы </w:t>
      </w:r>
      <w:proofErr w:type="gramStart"/>
      <w:r>
        <w:rPr>
          <w:rFonts w:ascii="Calibri" w:hAnsi="Calibri" w:cs="Calibri"/>
        </w:rPr>
        <w:t>контроля за</w:t>
      </w:r>
      <w:proofErr w:type="gramEnd"/>
      <w:r>
        <w:rPr>
          <w:rFonts w:ascii="Calibri" w:hAnsi="Calibri" w:cs="Calibri"/>
        </w:rPr>
        <w:t xml:space="preserve"> предоставлением муниципальной услуги</w:t>
      </w:r>
    </w:p>
    <w:p w:rsidR="00B17B58" w:rsidRDefault="00B17B58">
      <w:pPr>
        <w:widowControl w:val="0"/>
        <w:autoSpaceDE w:val="0"/>
        <w:autoSpaceDN w:val="0"/>
        <w:adjustRightInd w:val="0"/>
        <w:spacing w:after="0" w:line="240" w:lineRule="auto"/>
        <w:ind w:firstLine="540"/>
        <w:jc w:val="both"/>
        <w:rPr>
          <w:rFonts w:ascii="Calibri" w:hAnsi="Calibri" w:cs="Calibri"/>
        </w:rPr>
      </w:pPr>
    </w:p>
    <w:p w:rsidR="00B17B58" w:rsidRDefault="00B17B58">
      <w:pPr>
        <w:widowControl w:val="0"/>
        <w:autoSpaceDE w:val="0"/>
        <w:autoSpaceDN w:val="0"/>
        <w:adjustRightInd w:val="0"/>
        <w:spacing w:after="0" w:line="240" w:lineRule="auto"/>
        <w:ind w:firstLine="540"/>
        <w:jc w:val="both"/>
        <w:rPr>
          <w:rFonts w:ascii="Calibri" w:hAnsi="Calibri" w:cs="Calibri"/>
        </w:rPr>
      </w:pPr>
      <w:bookmarkStart w:id="16" w:name="Par273"/>
      <w:bookmarkEnd w:id="16"/>
      <w:r>
        <w:rPr>
          <w:rFonts w:ascii="Calibri" w:hAnsi="Calibri" w:cs="Calibri"/>
        </w:rPr>
        <w:t xml:space="preserve">32. Порядок осуществления текущего </w:t>
      </w:r>
      <w:proofErr w:type="gramStart"/>
      <w:r>
        <w:rPr>
          <w:rFonts w:ascii="Calibri" w:hAnsi="Calibri" w:cs="Calibri"/>
        </w:rPr>
        <w:t>контроля за</w:t>
      </w:r>
      <w:proofErr w:type="gramEnd"/>
      <w:r>
        <w:rPr>
          <w:rFonts w:ascii="Calibri" w:hAnsi="Calibri" w:cs="Calibri"/>
        </w:rPr>
        <w:t xml:space="preserve"> соблюдением должностными лицами положений настоящего административного регламента, а также принятием ими решений.</w:t>
      </w:r>
    </w:p>
    <w:p w:rsidR="00B17B58" w:rsidRDefault="00B17B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Текущий </w:t>
      </w:r>
      <w:proofErr w:type="gramStart"/>
      <w:r>
        <w:rPr>
          <w:rFonts w:ascii="Calibri" w:hAnsi="Calibri" w:cs="Calibri"/>
        </w:rPr>
        <w:t>контроль за</w:t>
      </w:r>
      <w:proofErr w:type="gramEnd"/>
      <w:r>
        <w:rPr>
          <w:rFonts w:ascii="Calibri" w:hAnsi="Calibri" w:cs="Calibri"/>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начальником </w:t>
      </w:r>
      <w:r w:rsidR="007563F4">
        <w:rPr>
          <w:rFonts w:ascii="Calibri" w:hAnsi="Calibri" w:cs="Calibri"/>
        </w:rPr>
        <w:t xml:space="preserve">отдела жилищного фонда </w:t>
      </w:r>
      <w:r>
        <w:rPr>
          <w:rFonts w:ascii="Calibri" w:hAnsi="Calibri" w:cs="Calibri"/>
        </w:rPr>
        <w:t xml:space="preserve">администрации </w:t>
      </w:r>
      <w:r w:rsidR="007563F4">
        <w:rPr>
          <w:rFonts w:ascii="Calibri" w:hAnsi="Calibri" w:cs="Calibri"/>
        </w:rPr>
        <w:t>Партизанского муниципального района</w:t>
      </w:r>
      <w:r>
        <w:rPr>
          <w:rFonts w:ascii="Calibri" w:hAnsi="Calibri" w:cs="Calibri"/>
        </w:rPr>
        <w:t>, ответственным за организацию работы отдела по предоставлению муниципальной услуги.</w:t>
      </w:r>
    </w:p>
    <w:p w:rsidR="00B17B58" w:rsidRDefault="00B17B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Ответственность должностных лиц администрации </w:t>
      </w:r>
      <w:r w:rsidR="007563F4">
        <w:rPr>
          <w:rFonts w:ascii="Calibri" w:hAnsi="Calibri" w:cs="Calibri"/>
        </w:rPr>
        <w:t xml:space="preserve">Партизанского муниципального района </w:t>
      </w:r>
      <w:r>
        <w:rPr>
          <w:rFonts w:ascii="Calibri" w:hAnsi="Calibri" w:cs="Calibri"/>
        </w:rPr>
        <w:t>за решения и действия (бездействие), принимаемые (осуществляемые) ими в ходе предоставления муниципальной услуги.</w:t>
      </w:r>
    </w:p>
    <w:p w:rsidR="00B17B58" w:rsidRDefault="00B17B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Ответственность специалистов за исполнение сроков и порядка предоставления муниципальной услуги.</w:t>
      </w:r>
    </w:p>
    <w:p w:rsidR="00B17B58" w:rsidRDefault="00B17B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Специалист, ответственный за прием документов, отвечает за соблюдение сроков и порядка приема документов.</w:t>
      </w:r>
    </w:p>
    <w:p w:rsidR="00B17B58" w:rsidRDefault="00B17B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Специалист, ответственный за подготовку проекта решения, отвечает:</w:t>
      </w:r>
    </w:p>
    <w:p w:rsidR="00B17B58" w:rsidRDefault="00B17B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за правильность оформления и порядка подготовки проекта решения (в форме </w:t>
      </w:r>
      <w:r>
        <w:rPr>
          <w:rFonts w:ascii="Calibri" w:hAnsi="Calibri" w:cs="Calibri"/>
        </w:rPr>
        <w:lastRenderedPageBreak/>
        <w:t>постановления) о предоставлении жилого помещения по договору социального найма либо решения (в форме уведомления) об отказе в предоставлении жилого помещения по договору социального найма;</w:t>
      </w:r>
    </w:p>
    <w:p w:rsidR="00B17B58" w:rsidRDefault="00B17B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за соблюдение сроков принятия решения.</w:t>
      </w:r>
    </w:p>
    <w:p w:rsidR="00B17B58" w:rsidRDefault="00B17B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Специалист, ответственный за выдачу результата, отвечает за соблюдение </w:t>
      </w:r>
      <w:proofErr w:type="gramStart"/>
      <w:r>
        <w:rPr>
          <w:rFonts w:ascii="Calibri" w:hAnsi="Calibri" w:cs="Calibri"/>
        </w:rPr>
        <w:t>порядка выдачи результатов предоставления муниципальной услуги</w:t>
      </w:r>
      <w:proofErr w:type="gramEnd"/>
      <w:r>
        <w:rPr>
          <w:rFonts w:ascii="Calibri" w:hAnsi="Calibri" w:cs="Calibri"/>
        </w:rPr>
        <w:t>.</w:t>
      </w:r>
    </w:p>
    <w:p w:rsidR="00B17B58" w:rsidRDefault="00B17B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лица, уполномоченные осуществлять </w:t>
      </w:r>
      <w:proofErr w:type="gramStart"/>
      <w:r>
        <w:rPr>
          <w:rFonts w:ascii="Calibri" w:hAnsi="Calibri" w:cs="Calibri"/>
        </w:rPr>
        <w:t>контроль за</w:t>
      </w:r>
      <w:proofErr w:type="gramEnd"/>
      <w:r>
        <w:rPr>
          <w:rFonts w:ascii="Calibri" w:hAnsi="Calibri" w:cs="Calibri"/>
        </w:rPr>
        <w:t xml:space="preserve">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отвечают за организацию работы по своевременной и качественной подготовке решения о предоставлении муниципальной услуги или отказа в предоставлении муниципальной услуги.</w:t>
      </w:r>
    </w:p>
    <w:p w:rsidR="00B17B58" w:rsidRDefault="00B17B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Fonts w:ascii="Calibri" w:hAnsi="Calibri" w:cs="Calibri"/>
        </w:rPr>
        <w:t>контроля за</w:t>
      </w:r>
      <w:proofErr w:type="gramEnd"/>
      <w:r>
        <w:rPr>
          <w:rFonts w:ascii="Calibri" w:hAnsi="Calibri" w:cs="Calibri"/>
        </w:rPr>
        <w:t xml:space="preserve"> полнотой и качеством предоставления муниципальной услуги.</w:t>
      </w:r>
    </w:p>
    <w:p w:rsidR="00B17B58" w:rsidRDefault="00B17B5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Контроль за</w:t>
      </w:r>
      <w:proofErr w:type="gramEnd"/>
      <w:r>
        <w:rPr>
          <w:rFonts w:ascii="Calibri" w:hAnsi="Calibri" w:cs="Calibri"/>
        </w:rPr>
        <w:t xml:space="preserve">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рассмотрение обращений заявителей, содержащих жалобы на решения, действия (бездействие) должностных лиц, принятие решений и подготовку ответов на указанные обращения. </w:t>
      </w:r>
      <w:proofErr w:type="gramStart"/>
      <w:r>
        <w:rPr>
          <w:rFonts w:ascii="Calibri" w:hAnsi="Calibri" w:cs="Calibri"/>
        </w:rPr>
        <w:t>Контроль за</w:t>
      </w:r>
      <w:proofErr w:type="gramEnd"/>
      <w:r>
        <w:rPr>
          <w:rFonts w:ascii="Calibri" w:hAnsi="Calibri" w:cs="Calibri"/>
        </w:rPr>
        <w:t xml:space="preserve"> предоставлением муниципальной услуги проводится уполномоченным должностным лицом в форме регулярных проверок соблюдения и исполнения специалистами, принимающими участие в исполнении муниципальной услуги, административного регламента, инструкций. По результатам проверок уполномоченное должностное лицо дает указания по устранению выявленных нарушений и контролирует их исполнение, виновные лица в случае выявления нарушений привлекаются к ответственности в установленном законодательством Российской Федерации порядке. Персональная ответственность за решения и действия (бездействия), принимаемые (осуществляемые) в ходе предоставления муниципальной услуги, закрепляются в должностных инструкциях в соответствии с требованиями законодательства Российской Федерации.</w:t>
      </w:r>
    </w:p>
    <w:p w:rsidR="00B17B58" w:rsidRDefault="00B17B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Текущий контроль осуществляется путем проведения должностными лицами, указанными в </w:t>
      </w:r>
      <w:hyperlink w:anchor="Par273" w:history="1">
        <w:r w:rsidRPr="00220FC8">
          <w:rPr>
            <w:rFonts w:ascii="Calibri" w:hAnsi="Calibri" w:cs="Calibri"/>
          </w:rPr>
          <w:t>пункте 32</w:t>
        </w:r>
      </w:hyperlink>
      <w:r w:rsidRPr="00220FC8">
        <w:rPr>
          <w:rFonts w:ascii="Calibri" w:hAnsi="Calibri" w:cs="Calibri"/>
        </w:rPr>
        <w:t xml:space="preserve"> </w:t>
      </w:r>
      <w:r>
        <w:rPr>
          <w:rFonts w:ascii="Calibri" w:hAnsi="Calibri" w:cs="Calibri"/>
        </w:rPr>
        <w:t>регламента, проверок соблюдения и исполнения положений регламента и иных нормативных правовых актов.</w:t>
      </w:r>
    </w:p>
    <w:p w:rsidR="00B17B58" w:rsidRDefault="00B17B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Порядок и формы </w:t>
      </w:r>
      <w:proofErr w:type="gramStart"/>
      <w:r>
        <w:rPr>
          <w:rFonts w:ascii="Calibri" w:hAnsi="Calibri" w:cs="Calibri"/>
        </w:rPr>
        <w:t>контроля за</w:t>
      </w:r>
      <w:proofErr w:type="gramEnd"/>
      <w:r>
        <w:rPr>
          <w:rFonts w:ascii="Calibri" w:hAnsi="Calibri" w:cs="Calibri"/>
        </w:rPr>
        <w:t xml:space="preserve"> предоставлением муниципальной услуги, в том числе со стороны граждан, их объединений и организаций.</w:t>
      </w:r>
    </w:p>
    <w:p w:rsidR="00B17B58" w:rsidRDefault="00B17B5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Для осуществления со своей стороны контроля за предоставлением муниципальной услуги граждане, их объединения имеют право направлять индивидуальные или коллективные обращения с предложениями, рекомендациями по совершенствованию порядка предоставления муниципальной услуги, в том числе по вопросам упрощения административных процедур и повышения качества и доступности предоставления муниципальной услуги с использованием средств телефонной и почтовой связи, а также на Интернет-сайт администрации </w:t>
      </w:r>
      <w:r w:rsidR="00220FC8">
        <w:rPr>
          <w:rFonts w:ascii="Calibri" w:hAnsi="Calibri" w:cs="Calibri"/>
        </w:rPr>
        <w:t>Партизанского муниципального района</w:t>
      </w:r>
      <w:r>
        <w:rPr>
          <w:rFonts w:ascii="Calibri" w:hAnsi="Calibri" w:cs="Calibri"/>
        </w:rPr>
        <w:t>.</w:t>
      </w:r>
      <w:proofErr w:type="gramEnd"/>
    </w:p>
    <w:p w:rsidR="00B17B58" w:rsidRDefault="00B17B58">
      <w:pPr>
        <w:widowControl w:val="0"/>
        <w:autoSpaceDE w:val="0"/>
        <w:autoSpaceDN w:val="0"/>
        <w:adjustRightInd w:val="0"/>
        <w:spacing w:after="0" w:line="240" w:lineRule="auto"/>
        <w:ind w:firstLine="540"/>
        <w:jc w:val="both"/>
        <w:rPr>
          <w:rFonts w:ascii="Calibri" w:hAnsi="Calibri" w:cs="Calibri"/>
        </w:rPr>
      </w:pPr>
    </w:p>
    <w:p w:rsidR="00B17B58" w:rsidRDefault="00B17B58">
      <w:pPr>
        <w:widowControl w:val="0"/>
        <w:autoSpaceDE w:val="0"/>
        <w:autoSpaceDN w:val="0"/>
        <w:adjustRightInd w:val="0"/>
        <w:spacing w:after="0" w:line="240" w:lineRule="auto"/>
        <w:jc w:val="center"/>
        <w:outlineLvl w:val="1"/>
        <w:rPr>
          <w:rFonts w:ascii="Calibri" w:hAnsi="Calibri" w:cs="Calibri"/>
        </w:rPr>
      </w:pPr>
      <w:bookmarkStart w:id="17" w:name="Par289"/>
      <w:bookmarkEnd w:id="17"/>
      <w:r>
        <w:rPr>
          <w:rFonts w:ascii="Calibri" w:hAnsi="Calibri" w:cs="Calibri"/>
        </w:rPr>
        <w:t>V. Досудебный (внесудебный) порядок обжалования</w:t>
      </w:r>
    </w:p>
    <w:p w:rsidR="00B17B58" w:rsidRDefault="00B17B58">
      <w:pPr>
        <w:widowControl w:val="0"/>
        <w:autoSpaceDE w:val="0"/>
        <w:autoSpaceDN w:val="0"/>
        <w:adjustRightInd w:val="0"/>
        <w:spacing w:after="0" w:line="240" w:lineRule="auto"/>
        <w:jc w:val="center"/>
        <w:rPr>
          <w:rFonts w:ascii="Calibri" w:hAnsi="Calibri" w:cs="Calibri"/>
        </w:rPr>
      </w:pPr>
      <w:r>
        <w:rPr>
          <w:rFonts w:ascii="Calibri" w:hAnsi="Calibri" w:cs="Calibri"/>
        </w:rPr>
        <w:t>решений и действий (бездействия) органа, предоставляющего</w:t>
      </w:r>
    </w:p>
    <w:p w:rsidR="00B17B58" w:rsidRDefault="00B17B58">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муниципальную услугу, должностного лица органа,</w:t>
      </w:r>
    </w:p>
    <w:p w:rsidR="00B17B58" w:rsidRDefault="00B17B58">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предоставляющего</w:t>
      </w:r>
      <w:proofErr w:type="gramEnd"/>
      <w:r>
        <w:rPr>
          <w:rFonts w:ascii="Calibri" w:hAnsi="Calibri" w:cs="Calibri"/>
        </w:rPr>
        <w:t xml:space="preserve"> муниципальную услугу, либо</w:t>
      </w:r>
    </w:p>
    <w:p w:rsidR="00B17B58" w:rsidRDefault="00B17B58">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муниципального служащего</w:t>
      </w:r>
    </w:p>
    <w:p w:rsidR="00B17B58" w:rsidRDefault="00B17B58">
      <w:pPr>
        <w:widowControl w:val="0"/>
        <w:autoSpaceDE w:val="0"/>
        <w:autoSpaceDN w:val="0"/>
        <w:adjustRightInd w:val="0"/>
        <w:spacing w:after="0" w:line="240" w:lineRule="auto"/>
        <w:ind w:firstLine="540"/>
        <w:jc w:val="both"/>
        <w:rPr>
          <w:rFonts w:ascii="Calibri" w:hAnsi="Calibri" w:cs="Calibri"/>
        </w:rPr>
      </w:pPr>
    </w:p>
    <w:p w:rsidR="00B17B58" w:rsidRDefault="00B17B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Информация для заявителя о его праве на досудебное (внесудебное) обжалование действий (бездействия), принятых (осуществляемых) в ходе предоставления муниципальной услуги.</w:t>
      </w:r>
    </w:p>
    <w:p w:rsidR="00B17B58" w:rsidRDefault="00B17B5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Решения и действия (бездействие) органа предоставляющего муниципальную услугу, (должностного лица, муниципального служащего) принятые (осуществляемые) в ходе предоставления муниципальной услуги, могут быть обжалованы заявителем в досудебном (внесудебном) порядке.</w:t>
      </w:r>
      <w:proofErr w:type="gramEnd"/>
    </w:p>
    <w:p w:rsidR="00B17B58" w:rsidRDefault="00B17B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Предмет досудебного (внесудебного) обжалования.</w:t>
      </w:r>
    </w:p>
    <w:p w:rsidR="00B17B58" w:rsidRDefault="00B17B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Досудебный (внесудебный) порядок обжалования, установленный настоящим разделом, применяется ко всем административным процедурам, перечисленным в </w:t>
      </w:r>
      <w:hyperlink w:anchor="Par190" w:history="1">
        <w:r w:rsidRPr="00220FC8">
          <w:rPr>
            <w:rFonts w:ascii="Calibri" w:hAnsi="Calibri" w:cs="Calibri"/>
          </w:rPr>
          <w:t>разделе III</w:t>
        </w:r>
      </w:hyperlink>
      <w:r w:rsidRPr="00220FC8">
        <w:rPr>
          <w:rFonts w:ascii="Calibri" w:hAnsi="Calibri" w:cs="Calibri"/>
        </w:rPr>
        <w:t xml:space="preserve"> </w:t>
      </w:r>
      <w:r>
        <w:rPr>
          <w:rFonts w:ascii="Calibri" w:hAnsi="Calibri" w:cs="Calibri"/>
        </w:rPr>
        <w:t xml:space="preserve">административного регламента, в том числе заявитель вправе обратиться с жалобой </w:t>
      </w:r>
      <w:proofErr w:type="gramStart"/>
      <w:r>
        <w:rPr>
          <w:rFonts w:ascii="Calibri" w:hAnsi="Calibri" w:cs="Calibri"/>
        </w:rPr>
        <w:t>на</w:t>
      </w:r>
      <w:proofErr w:type="gramEnd"/>
      <w:r>
        <w:rPr>
          <w:rFonts w:ascii="Calibri" w:hAnsi="Calibri" w:cs="Calibri"/>
        </w:rPr>
        <w:t>:</w:t>
      </w:r>
    </w:p>
    <w:p w:rsidR="00B17B58" w:rsidRDefault="00B17B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нарушение срока регистрации запроса о предоставлении муниципальной услуги;</w:t>
      </w:r>
    </w:p>
    <w:p w:rsidR="00B17B58" w:rsidRDefault="00B17B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нарушение срока предоставления муниципальной услуги;</w:t>
      </w:r>
    </w:p>
    <w:p w:rsidR="00B17B58" w:rsidRDefault="00B17B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требование у заявителя предоставления документов, не предусмотренных нормативными правовыми актами Российской Федерации, нормативными правовыми актами Приморского края, муниципальными правовыми актами </w:t>
      </w:r>
      <w:r w:rsidR="00220FC8">
        <w:rPr>
          <w:rFonts w:ascii="Calibri" w:hAnsi="Calibri" w:cs="Calibri"/>
        </w:rPr>
        <w:t xml:space="preserve">Партизанского муниципального района </w:t>
      </w:r>
      <w:r>
        <w:rPr>
          <w:rFonts w:ascii="Calibri" w:hAnsi="Calibri" w:cs="Calibri"/>
        </w:rPr>
        <w:t xml:space="preserve"> для предоставления муниципальной услуги;</w:t>
      </w:r>
    </w:p>
    <w:p w:rsidR="00B17B58" w:rsidRDefault="00B17B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w:t>
      </w:r>
      <w:r w:rsidR="00220FC8">
        <w:rPr>
          <w:rFonts w:ascii="Calibri" w:hAnsi="Calibri" w:cs="Calibri"/>
        </w:rPr>
        <w:t xml:space="preserve">Партизанского муниципального района </w:t>
      </w:r>
      <w:r>
        <w:rPr>
          <w:rFonts w:ascii="Calibri" w:hAnsi="Calibri" w:cs="Calibri"/>
        </w:rPr>
        <w:t xml:space="preserve"> для предоставления муниципальной услуги, у заявителя;</w:t>
      </w:r>
    </w:p>
    <w:p w:rsidR="00B17B58" w:rsidRDefault="00B17B58">
      <w:pPr>
        <w:widowControl w:val="0"/>
        <w:autoSpaceDE w:val="0"/>
        <w:autoSpaceDN w:val="0"/>
        <w:adjustRightInd w:val="0"/>
        <w:spacing w:after="0" w:line="240" w:lineRule="auto"/>
        <w:ind w:firstLine="540"/>
        <w:jc w:val="both"/>
        <w:rPr>
          <w:rFonts w:ascii="Calibri" w:hAnsi="Calibri" w:cs="Calibri"/>
        </w:rPr>
      </w:pPr>
      <w:proofErr w:type="spellStart"/>
      <w:proofErr w:type="gramStart"/>
      <w:r>
        <w:rPr>
          <w:rFonts w:ascii="Calibri" w:hAnsi="Calibri" w:cs="Calibri"/>
        </w:rPr>
        <w:t>д</w:t>
      </w:r>
      <w:proofErr w:type="spellEnd"/>
      <w:r>
        <w:rPr>
          <w:rFonts w:ascii="Calibri" w:hAnsi="Calibri" w:cs="Calibri"/>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Приморского края, муниципальными правовыми актами </w:t>
      </w:r>
      <w:r w:rsidR="00220FC8">
        <w:rPr>
          <w:rFonts w:ascii="Calibri" w:hAnsi="Calibri" w:cs="Calibri"/>
        </w:rPr>
        <w:t>Партизанского муниципального района</w:t>
      </w:r>
      <w:r>
        <w:rPr>
          <w:rFonts w:ascii="Calibri" w:hAnsi="Calibri" w:cs="Calibri"/>
        </w:rPr>
        <w:t>;</w:t>
      </w:r>
      <w:proofErr w:type="gramEnd"/>
    </w:p>
    <w:p w:rsidR="00B17B58" w:rsidRDefault="00B17B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 </w:t>
      </w:r>
      <w:r w:rsidR="00220FC8">
        <w:rPr>
          <w:rFonts w:ascii="Calibri" w:hAnsi="Calibri" w:cs="Calibri"/>
        </w:rPr>
        <w:t>Партизанского муниципального района</w:t>
      </w:r>
      <w:r>
        <w:rPr>
          <w:rFonts w:ascii="Calibri" w:hAnsi="Calibri" w:cs="Calibri"/>
        </w:rPr>
        <w:t>;</w:t>
      </w:r>
    </w:p>
    <w:p w:rsidR="00B17B58" w:rsidRDefault="00B17B5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ж)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17B58" w:rsidRDefault="00B17B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Основания для начала процедуры досудебного (внесудебного) обжалования.</w:t>
      </w:r>
    </w:p>
    <w:p w:rsidR="00B17B58" w:rsidRDefault="00B17B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Основанием для начала процедуры досудебного (внесудебного) обжалования является жалоба заявителя на решения, действия (бездействие) органа предоставляющего муниципальную услугу (должностного лица, муниципального служащего), принятые (осуществляемые) в ходе предоставления муниципальной услуги.</w:t>
      </w:r>
    </w:p>
    <w:p w:rsidR="00B17B58" w:rsidRDefault="00B17B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Жалоба должна содержать:</w:t>
      </w:r>
    </w:p>
    <w:p w:rsidR="00B17B58" w:rsidRDefault="00B17B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обжалуется;</w:t>
      </w:r>
    </w:p>
    <w:p w:rsidR="00B17B58" w:rsidRDefault="00B17B5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17B58" w:rsidRDefault="00B17B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17B58" w:rsidRDefault="00B17B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17B58" w:rsidRDefault="00B17B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Заявителем могут быть представлены документы (при наличии), подтверждающие доводы заявителя, либо их копии.</w:t>
      </w:r>
    </w:p>
    <w:p w:rsidR="00B17B58" w:rsidRDefault="00B17B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Жалоба заявителя подлежит регистрации в день поступления в орган, предоставляющий муниципальную услугу, должностному лицу.</w:t>
      </w:r>
    </w:p>
    <w:p w:rsidR="00B17B58" w:rsidRDefault="00B17B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Право заявителя на получение информации и документов, необходимых для обоснования и рассмотрения жалобы (претензии).</w:t>
      </w:r>
    </w:p>
    <w:p w:rsidR="00B17B58" w:rsidRDefault="00B17B58" w:rsidP="00220F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имеет право на получение информации и документов, необходимых для обоснования и рассмотрения жалобы посредством письменного, либо устного обращения, а также на Интернет-сайте (</w:t>
      </w:r>
      <w:r w:rsidR="00220FC8" w:rsidRPr="00220FC8">
        <w:rPr>
          <w:rFonts w:ascii="Calibri" w:hAnsi="Calibri" w:cs="Calibri"/>
          <w:lang w:val="en-US"/>
        </w:rPr>
        <w:t>www</w:t>
      </w:r>
      <w:r w:rsidR="00220FC8" w:rsidRPr="00220FC8">
        <w:rPr>
          <w:rFonts w:ascii="Calibri" w:hAnsi="Calibri" w:cs="Calibri"/>
        </w:rPr>
        <w:t>.</w:t>
      </w:r>
      <w:hyperlink r:id="rId23" w:tgtFrame="_blank" w:history="1">
        <w:r w:rsidR="00220FC8" w:rsidRPr="00220FC8">
          <w:rPr>
            <w:rStyle w:val="a3"/>
            <w:rFonts w:cs="Arial"/>
            <w:color w:val="auto"/>
          </w:rPr>
          <w:t>rayon.partizansky.ru</w:t>
        </w:r>
      </w:hyperlink>
      <w:r w:rsidR="00220FC8">
        <w:rPr>
          <w:rFonts w:ascii="Calibri" w:hAnsi="Calibri" w:cs="Calibri"/>
        </w:rPr>
        <w:t>)</w:t>
      </w:r>
      <w:r>
        <w:rPr>
          <w:rFonts w:ascii="Calibri" w:hAnsi="Calibri" w:cs="Calibri"/>
        </w:rPr>
        <w:t xml:space="preserve"> по электронной почте: </w:t>
      </w:r>
      <w:r w:rsidR="00220FC8" w:rsidRPr="00980EEE">
        <w:rPr>
          <w:lang w:val="en-US"/>
        </w:rPr>
        <w:t>E</w:t>
      </w:r>
      <w:r w:rsidR="00220FC8" w:rsidRPr="00980EEE">
        <w:t>-</w:t>
      </w:r>
      <w:r w:rsidR="00220FC8" w:rsidRPr="00980EEE">
        <w:rPr>
          <w:lang w:val="en-US"/>
        </w:rPr>
        <w:t>mail</w:t>
      </w:r>
      <w:r w:rsidR="00220FC8" w:rsidRPr="00980EEE">
        <w:t xml:space="preserve">: </w:t>
      </w:r>
      <w:hyperlink r:id="rId24" w:history="1">
        <w:r w:rsidR="00220FC8" w:rsidRPr="00980EEE">
          <w:rPr>
            <w:rStyle w:val="a3"/>
            <w:color w:val="auto"/>
            <w:lang w:val="en-US"/>
          </w:rPr>
          <w:t>partizansky</w:t>
        </w:r>
        <w:r w:rsidR="00220FC8" w:rsidRPr="00980EEE">
          <w:rPr>
            <w:rStyle w:val="a3"/>
            <w:color w:val="auto"/>
          </w:rPr>
          <w:t>@</w:t>
        </w:r>
        <w:r w:rsidR="00220FC8" w:rsidRPr="00980EEE">
          <w:rPr>
            <w:rStyle w:val="a3"/>
            <w:color w:val="auto"/>
            <w:lang w:val="en-US"/>
          </w:rPr>
          <w:t>mo</w:t>
        </w:r>
        <w:r w:rsidR="00220FC8" w:rsidRPr="00980EEE">
          <w:rPr>
            <w:rStyle w:val="a3"/>
            <w:color w:val="auto"/>
          </w:rPr>
          <w:t>.</w:t>
        </w:r>
        <w:r w:rsidR="00220FC8" w:rsidRPr="00980EEE">
          <w:rPr>
            <w:rStyle w:val="a3"/>
            <w:color w:val="auto"/>
            <w:lang w:val="en-US"/>
          </w:rPr>
          <w:t>primorsky</w:t>
        </w:r>
        <w:r w:rsidR="00220FC8" w:rsidRPr="00980EEE">
          <w:rPr>
            <w:rStyle w:val="a3"/>
            <w:color w:val="auto"/>
          </w:rPr>
          <w:t>.</w:t>
        </w:r>
        <w:r w:rsidR="00220FC8" w:rsidRPr="00980EEE">
          <w:rPr>
            <w:rStyle w:val="a3"/>
            <w:color w:val="auto"/>
            <w:lang w:val="en-US"/>
          </w:rPr>
          <w:t>ru</w:t>
        </w:r>
      </w:hyperlink>
      <w:r>
        <w:rPr>
          <w:rFonts w:ascii="Calibri" w:hAnsi="Calibri" w:cs="Calibri"/>
        </w:rPr>
        <w:t>.</w:t>
      </w:r>
    </w:p>
    <w:p w:rsidR="00B17B58" w:rsidRDefault="00B17B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40. Органы муниципальной власти и должностные лица, которым может быть направлена жалоба (претензия) заявителя в досудебном (внесудебном) порядке.</w:t>
      </w:r>
    </w:p>
    <w:p w:rsidR="00B17B58" w:rsidRDefault="00B17B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Жалоба может быть подана в </w:t>
      </w:r>
      <w:r w:rsidR="00220FC8">
        <w:rPr>
          <w:rFonts w:ascii="Calibri" w:hAnsi="Calibri" w:cs="Calibri"/>
        </w:rPr>
        <w:t>отдел жилищного фонда</w:t>
      </w:r>
      <w:r>
        <w:rPr>
          <w:rFonts w:ascii="Calibri" w:hAnsi="Calibri" w:cs="Calibri"/>
        </w:rPr>
        <w:t>, предоставляющий муниципальную услугу, в письменной форме на бум</w:t>
      </w:r>
      <w:r w:rsidR="00220FC8">
        <w:rPr>
          <w:rFonts w:ascii="Calibri" w:hAnsi="Calibri" w:cs="Calibri"/>
        </w:rPr>
        <w:t>ажном носителе по адресу: 692962</w:t>
      </w:r>
      <w:r>
        <w:rPr>
          <w:rFonts w:ascii="Calibri" w:hAnsi="Calibri" w:cs="Calibri"/>
        </w:rPr>
        <w:t xml:space="preserve">, Приморский край, </w:t>
      </w:r>
      <w:r w:rsidR="00220FC8">
        <w:rPr>
          <w:rFonts w:ascii="Calibri" w:hAnsi="Calibri" w:cs="Calibri"/>
        </w:rPr>
        <w:t xml:space="preserve">Партизанский район, </w:t>
      </w:r>
      <w:proofErr w:type="spellStart"/>
      <w:r w:rsidR="00220FC8">
        <w:rPr>
          <w:rFonts w:ascii="Calibri" w:hAnsi="Calibri" w:cs="Calibri"/>
        </w:rPr>
        <w:t>с</w:t>
      </w:r>
      <w:proofErr w:type="gramStart"/>
      <w:r w:rsidR="00220FC8">
        <w:rPr>
          <w:rFonts w:ascii="Calibri" w:hAnsi="Calibri" w:cs="Calibri"/>
        </w:rPr>
        <w:t>.В</w:t>
      </w:r>
      <w:proofErr w:type="gramEnd"/>
      <w:r w:rsidR="00220FC8">
        <w:rPr>
          <w:rFonts w:ascii="Calibri" w:hAnsi="Calibri" w:cs="Calibri"/>
        </w:rPr>
        <w:t>ладимиро-Александровское</w:t>
      </w:r>
      <w:proofErr w:type="spellEnd"/>
      <w:r w:rsidR="00220FC8">
        <w:rPr>
          <w:rFonts w:ascii="Calibri" w:hAnsi="Calibri" w:cs="Calibri"/>
        </w:rPr>
        <w:t>, ул.Комсомольская 45А</w:t>
      </w:r>
      <w:r>
        <w:rPr>
          <w:rFonts w:ascii="Calibri" w:hAnsi="Calibri" w:cs="Calibri"/>
        </w:rPr>
        <w:t xml:space="preserve">, в том числе по электронной почте на Интернет-сайт: </w:t>
      </w:r>
      <w:r w:rsidR="00220FC8" w:rsidRPr="00980EEE">
        <w:rPr>
          <w:lang w:val="en-US"/>
        </w:rPr>
        <w:t>E</w:t>
      </w:r>
      <w:r w:rsidR="00220FC8" w:rsidRPr="00980EEE">
        <w:t>-</w:t>
      </w:r>
      <w:r w:rsidR="00220FC8" w:rsidRPr="00980EEE">
        <w:rPr>
          <w:lang w:val="en-US"/>
        </w:rPr>
        <w:t>mail</w:t>
      </w:r>
      <w:r w:rsidR="00220FC8" w:rsidRPr="00980EEE">
        <w:t xml:space="preserve">: </w:t>
      </w:r>
      <w:hyperlink r:id="rId25" w:history="1">
        <w:r w:rsidR="00220FC8" w:rsidRPr="00980EEE">
          <w:rPr>
            <w:rStyle w:val="a3"/>
            <w:color w:val="auto"/>
            <w:lang w:val="en-US"/>
          </w:rPr>
          <w:t>partizansky</w:t>
        </w:r>
        <w:r w:rsidR="00220FC8" w:rsidRPr="00980EEE">
          <w:rPr>
            <w:rStyle w:val="a3"/>
            <w:color w:val="auto"/>
          </w:rPr>
          <w:t>@</w:t>
        </w:r>
        <w:r w:rsidR="00220FC8" w:rsidRPr="00980EEE">
          <w:rPr>
            <w:rStyle w:val="a3"/>
            <w:color w:val="auto"/>
            <w:lang w:val="en-US"/>
          </w:rPr>
          <w:t>mo</w:t>
        </w:r>
        <w:r w:rsidR="00220FC8" w:rsidRPr="00980EEE">
          <w:rPr>
            <w:rStyle w:val="a3"/>
            <w:color w:val="auto"/>
          </w:rPr>
          <w:t>.</w:t>
        </w:r>
        <w:r w:rsidR="00220FC8" w:rsidRPr="00980EEE">
          <w:rPr>
            <w:rStyle w:val="a3"/>
            <w:color w:val="auto"/>
            <w:lang w:val="en-US"/>
          </w:rPr>
          <w:t>primorsky</w:t>
        </w:r>
        <w:r w:rsidR="00220FC8" w:rsidRPr="00980EEE">
          <w:rPr>
            <w:rStyle w:val="a3"/>
            <w:color w:val="auto"/>
          </w:rPr>
          <w:t>.</w:t>
        </w:r>
        <w:r w:rsidR="00220FC8" w:rsidRPr="00980EEE">
          <w:rPr>
            <w:rStyle w:val="a3"/>
            <w:color w:val="auto"/>
            <w:lang w:val="en-US"/>
          </w:rPr>
          <w:t>ru</w:t>
        </w:r>
      </w:hyperlink>
      <w:r>
        <w:rPr>
          <w:rFonts w:ascii="Calibri" w:hAnsi="Calibri" w:cs="Calibri"/>
        </w:rPr>
        <w:t xml:space="preserve"> Жалоба на решения, принятые руководителем органа, предоставляющего муниципальную услугу, может быть направлена заявителем в администрацию </w:t>
      </w:r>
      <w:r w:rsidR="006207C2">
        <w:rPr>
          <w:rFonts w:ascii="Calibri" w:hAnsi="Calibri" w:cs="Calibri"/>
        </w:rPr>
        <w:t xml:space="preserve">Партизанского муниципального района </w:t>
      </w:r>
      <w:r>
        <w:rPr>
          <w:rFonts w:ascii="Calibri" w:hAnsi="Calibri" w:cs="Calibri"/>
        </w:rPr>
        <w:t xml:space="preserve">по адресу: ул. </w:t>
      </w:r>
      <w:r w:rsidR="006207C2">
        <w:rPr>
          <w:rFonts w:ascii="Calibri" w:hAnsi="Calibri" w:cs="Calibri"/>
        </w:rPr>
        <w:t>Комсомольская, 45А</w:t>
      </w:r>
      <w:r>
        <w:rPr>
          <w:rFonts w:ascii="Calibri" w:hAnsi="Calibri" w:cs="Calibri"/>
        </w:rPr>
        <w:t xml:space="preserve">, </w:t>
      </w:r>
      <w:proofErr w:type="spellStart"/>
      <w:r w:rsidR="006207C2">
        <w:rPr>
          <w:rFonts w:ascii="Calibri" w:hAnsi="Calibri" w:cs="Calibri"/>
        </w:rPr>
        <w:t>с</w:t>
      </w:r>
      <w:proofErr w:type="gramStart"/>
      <w:r>
        <w:rPr>
          <w:rFonts w:ascii="Calibri" w:hAnsi="Calibri" w:cs="Calibri"/>
        </w:rPr>
        <w:t>.</w:t>
      </w:r>
      <w:r w:rsidR="006207C2">
        <w:rPr>
          <w:rFonts w:ascii="Calibri" w:hAnsi="Calibri" w:cs="Calibri"/>
        </w:rPr>
        <w:t>В</w:t>
      </w:r>
      <w:proofErr w:type="gramEnd"/>
      <w:r w:rsidR="006207C2">
        <w:rPr>
          <w:rFonts w:ascii="Calibri" w:hAnsi="Calibri" w:cs="Calibri"/>
        </w:rPr>
        <w:t>ладимиро-Алесандровское</w:t>
      </w:r>
      <w:proofErr w:type="spellEnd"/>
      <w:r>
        <w:rPr>
          <w:rFonts w:ascii="Calibri" w:hAnsi="Calibri" w:cs="Calibri"/>
        </w:rPr>
        <w:t xml:space="preserve">, </w:t>
      </w:r>
      <w:r w:rsidR="006207C2">
        <w:rPr>
          <w:rFonts w:ascii="Calibri" w:hAnsi="Calibri" w:cs="Calibri"/>
        </w:rPr>
        <w:t xml:space="preserve">Партизанский район, </w:t>
      </w:r>
      <w:r>
        <w:rPr>
          <w:rFonts w:ascii="Calibri" w:hAnsi="Calibri" w:cs="Calibri"/>
        </w:rPr>
        <w:t>Приморский кр</w:t>
      </w:r>
      <w:r w:rsidR="006207C2">
        <w:rPr>
          <w:rFonts w:ascii="Calibri" w:hAnsi="Calibri" w:cs="Calibri"/>
        </w:rPr>
        <w:t>ай, Российская Федерация, 692962</w:t>
      </w:r>
      <w:r>
        <w:rPr>
          <w:rFonts w:ascii="Calibri" w:hAnsi="Calibri" w:cs="Calibri"/>
        </w:rPr>
        <w:t>, а также в электронном виде, в том числе на официальный сайт (</w:t>
      </w:r>
      <w:r w:rsidR="006207C2" w:rsidRPr="00220FC8">
        <w:rPr>
          <w:rFonts w:ascii="Calibri" w:hAnsi="Calibri" w:cs="Calibri"/>
          <w:lang w:val="en-US"/>
        </w:rPr>
        <w:t>www</w:t>
      </w:r>
      <w:r w:rsidR="006207C2" w:rsidRPr="00220FC8">
        <w:rPr>
          <w:rFonts w:ascii="Calibri" w:hAnsi="Calibri" w:cs="Calibri"/>
        </w:rPr>
        <w:t>.</w:t>
      </w:r>
      <w:proofErr w:type="spellStart"/>
      <w:r w:rsidR="000D0DA0" w:rsidRPr="00220FC8">
        <w:rPr>
          <w:rStyle w:val="serp-urlitem"/>
          <w:rFonts w:cs="Arial"/>
        </w:rPr>
        <w:fldChar w:fldCharType="begin"/>
      </w:r>
      <w:r w:rsidR="006207C2" w:rsidRPr="00220FC8">
        <w:rPr>
          <w:rStyle w:val="serp-urlitem"/>
          <w:rFonts w:cs="Arial"/>
        </w:rPr>
        <w:instrText xml:space="preserve"> HYPERLINK "http://yandex.ru/clck/jsredir?from=yandex.ru%3Byandsearch%3Bweb%3B%3B&amp;text=&amp;etext=626.NsVOZ8QB36Lb2TskN1n9qh1FatCPWVgti3IYFtTlPW34OFl-w-SFVx61Foo3Zs1Amg2o1RRBxO0W4gxdGRK4Mep4JWl3BA__MghIxxBVtudeHLC5wTskU2Z_UD2Ij465DXtvLy2unIF7Trvc-nyix0HvOWG1GPIhqejCiJhta0g.165957089567018080517c7388eeb3dbec093ed5&amp;uuid=&amp;state=AiuY0DBWFJ4ePaEse6rgeKdnI0e4oXuRYo0IEhrXr7w0L24O5Xv8RnUVwmxyeTliQI-KbE6oCBU3gOfOuL8YhKWFxwrAEh_T33ZGEgYgP9A1ybTggUKPZFBBABJMurBIfpbUszVwjDeLRW2XAAb6SX6NYWMoLmefUxfvLYQp10DxEVYkRqmRLfnQ_uK2b4mhLDsbeXABCwDEicSGcXVevp6ck58BF_bLyPG6dpZGV8VIpf31AzGsU8iyyHNv9vUvJGoEJYJfqPLC80Gy_d8cUQ&amp;data=UlNrNmk5WktYejR0eWJFYk1LdmtxbE1xaXNlYkwtSUNvWjBXVk5aV3Y2RnFmOWc5dVl6ejJ3OVVmMG5wVUw4amJVWjgyTU5YanBHTll6aU5uSTh5MmI4dzlvLXdaXzZsaDBmNmhaQlk4Zkk&amp;b64e=2&amp;sign=31f9defd01d14681c1239c5d8b0de68a&amp;keyno=0&amp;ref=cM777e4sMOAycdZhdUbYHtkusEOiLu3mdB1NJZzO2O4CqNJUvB0uWFum1cgLKc6NiACMyXt-EWgDosJsxx3oyt2VfTuOXpvGhUjOk-x4pgBl9vqXdHDZapyYVxNSJTumgX6Q04_GyOWV2ijETypEenflhnmNZbgmK1vR7g_rMjqhkxEIYXW9Za38Iv8SliLj3X3uxFQjs47wipHFt5-_TEcmzQNKsBlnOUNgk9Mm9GhOJQl44eT361NHpjSksMUyFeFHcbQYSu7-3QL1lFAFHawHDe6j6S6joVkV5DKktfzBhzdoPw4HBsohgNaxDcWmpSkaZNI-NdsadtCLjlsSvdex98qRYjQaON0dte7BTPY9H7X5ArWr2pebvdIi98P_-iYt2qLtvTeEl_AsMhOBo--DUwdOjZrrJJDfmv7NK-9cLGWdd_c6dg&amp;l10n=ru&amp;cts=1426218674153&amp;mc=0" \t "_blank" </w:instrText>
      </w:r>
      <w:r w:rsidR="000D0DA0" w:rsidRPr="00220FC8">
        <w:rPr>
          <w:rStyle w:val="serp-urlitem"/>
          <w:rFonts w:cs="Arial"/>
        </w:rPr>
        <w:fldChar w:fldCharType="separate"/>
      </w:r>
      <w:r w:rsidR="006207C2" w:rsidRPr="00220FC8">
        <w:rPr>
          <w:rStyle w:val="a3"/>
          <w:rFonts w:cs="Arial"/>
          <w:color w:val="auto"/>
        </w:rPr>
        <w:t>rayon.partizansky.ru</w:t>
      </w:r>
      <w:proofErr w:type="spellEnd"/>
      <w:r w:rsidR="000D0DA0" w:rsidRPr="00220FC8">
        <w:rPr>
          <w:rStyle w:val="serp-urlitem"/>
          <w:rFonts w:cs="Arial"/>
        </w:rPr>
        <w:fldChar w:fldCharType="end"/>
      </w:r>
      <w:r>
        <w:rPr>
          <w:rFonts w:ascii="Calibri" w:hAnsi="Calibri" w:cs="Calibri"/>
        </w:rPr>
        <w:t>).</w:t>
      </w:r>
    </w:p>
    <w:p w:rsidR="00B17B58" w:rsidRDefault="00B17B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Жалоба может быть принята при личном приеме заявителя.</w:t>
      </w:r>
    </w:p>
    <w:p w:rsidR="00B17B58" w:rsidRDefault="00B17B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информацией о порядке записи на личный прием </w:t>
      </w:r>
      <w:r w:rsidR="00BF3316">
        <w:rPr>
          <w:rFonts w:ascii="Calibri" w:hAnsi="Calibri" w:cs="Calibri"/>
        </w:rPr>
        <w:t>главой Партизанского муниципального района</w:t>
      </w:r>
      <w:r>
        <w:rPr>
          <w:rFonts w:ascii="Calibri" w:hAnsi="Calibri" w:cs="Calibri"/>
        </w:rPr>
        <w:t xml:space="preserve">, о графике личного приема, адресе местонахождения должностных лиц заявитель может ознакомиться на официальном сайте администрации </w:t>
      </w:r>
      <w:r w:rsidR="00BF3316">
        <w:rPr>
          <w:rFonts w:ascii="Calibri" w:hAnsi="Calibri" w:cs="Calibri"/>
        </w:rPr>
        <w:t xml:space="preserve">Партизанского муниципального района </w:t>
      </w:r>
      <w:r>
        <w:rPr>
          <w:rFonts w:ascii="Calibri" w:hAnsi="Calibri" w:cs="Calibri"/>
        </w:rPr>
        <w:t xml:space="preserve"> в сети Интернет (</w:t>
      </w:r>
      <w:r w:rsidR="00BF3316" w:rsidRPr="00220FC8">
        <w:rPr>
          <w:rFonts w:ascii="Calibri" w:hAnsi="Calibri" w:cs="Calibri"/>
          <w:lang w:val="en-US"/>
        </w:rPr>
        <w:t>www</w:t>
      </w:r>
      <w:r w:rsidR="00BF3316" w:rsidRPr="00220FC8">
        <w:rPr>
          <w:rFonts w:ascii="Calibri" w:hAnsi="Calibri" w:cs="Calibri"/>
        </w:rPr>
        <w:t>.</w:t>
      </w:r>
      <w:proofErr w:type="spellStart"/>
      <w:r w:rsidR="000D0DA0" w:rsidRPr="00220FC8">
        <w:rPr>
          <w:rStyle w:val="serp-urlitem"/>
          <w:rFonts w:cs="Arial"/>
        </w:rPr>
        <w:fldChar w:fldCharType="begin"/>
      </w:r>
      <w:r w:rsidR="00BF3316" w:rsidRPr="00220FC8">
        <w:rPr>
          <w:rStyle w:val="serp-urlitem"/>
          <w:rFonts w:cs="Arial"/>
        </w:rPr>
        <w:instrText xml:space="preserve"> HYPERLINK "http://yandex.ru/clck/jsredir?from=yandex.ru%3Byandsearch%3Bweb%3B%3B&amp;text=&amp;etext=626.NsVOZ8QB36Lb2TskN1n9qh1FatCPWVgti3IYFtTlPW34OFl-w-SFVx61Foo3Zs1Amg2o1RRBxO0W4gxdGRK4Mep4JWl3BA__MghIxxBVtudeHLC5wTskU2Z_UD2Ij465DXtvLy2unIF7Trvc-nyix0HvOWG1GPIhqejCiJhta0g.165957089567018080517c7388eeb3dbec093ed5&amp;uuid=&amp;state=AiuY0DBWFJ4ePaEse6rgeKdnI0e4oXuRYo0IEhrXr7w0L24O5Xv8RnUVwmxyeTliQI-KbE6oCBU3gOfOuL8YhKWFxwrAEh_T33ZGEgYgP9A1ybTggUKPZFBBABJMurBIfpbUszVwjDeLRW2XAAb6SX6NYWMoLmefUxfvLYQp10DxEVYkRqmRLfnQ_uK2b4mhLDsbeXABCwDEicSGcXVevp6ck58BF_bLyPG6dpZGV8VIpf31AzGsU8iyyHNv9vUvJGoEJYJfqPLC80Gy_d8cUQ&amp;data=UlNrNmk5WktYejR0eWJFYk1LdmtxbE1xaXNlYkwtSUNvWjBXVk5aV3Y2RnFmOWc5dVl6ejJ3OVVmMG5wVUw4amJVWjgyTU5YanBHTll6aU5uSTh5MmI4dzlvLXdaXzZsaDBmNmhaQlk4Zkk&amp;b64e=2&amp;sign=31f9defd01d14681c1239c5d8b0de68a&amp;keyno=0&amp;ref=cM777e4sMOAycdZhdUbYHtkusEOiLu3mdB1NJZzO2O4CqNJUvB0uWFum1cgLKc6NiACMyXt-EWgDosJsxx3oyt2VfTuOXpvGhUjOk-x4pgBl9vqXdHDZapyYVxNSJTumgX6Q04_GyOWV2ijETypEenflhnmNZbgmK1vR7g_rMjqhkxEIYXW9Za38Iv8SliLj3X3uxFQjs47wipHFt5-_TEcmzQNKsBlnOUNgk9Mm9GhOJQl44eT361NHpjSksMUyFeFHcbQYSu7-3QL1lFAFHawHDe6j6S6joVkV5DKktfzBhzdoPw4HBsohgNaxDcWmpSkaZNI-NdsadtCLjlsSvdex98qRYjQaON0dte7BTPY9H7X5ArWr2pebvdIi98P_-iYt2qLtvTeEl_AsMhOBo--DUwdOjZrrJJDfmv7NK-9cLGWdd_c6dg&amp;l10n=ru&amp;cts=1426218674153&amp;mc=0" \t "_blank" </w:instrText>
      </w:r>
      <w:r w:rsidR="000D0DA0" w:rsidRPr="00220FC8">
        <w:rPr>
          <w:rStyle w:val="serp-urlitem"/>
          <w:rFonts w:cs="Arial"/>
        </w:rPr>
        <w:fldChar w:fldCharType="separate"/>
      </w:r>
      <w:r w:rsidR="00BF3316" w:rsidRPr="00220FC8">
        <w:rPr>
          <w:rStyle w:val="a3"/>
          <w:rFonts w:cs="Arial"/>
          <w:color w:val="auto"/>
        </w:rPr>
        <w:t>rayon.partizansky.ru</w:t>
      </w:r>
      <w:proofErr w:type="spellEnd"/>
      <w:r w:rsidR="000D0DA0" w:rsidRPr="00220FC8">
        <w:rPr>
          <w:rStyle w:val="serp-urlitem"/>
          <w:rFonts w:cs="Arial"/>
        </w:rPr>
        <w:fldChar w:fldCharType="end"/>
      </w:r>
      <w:r>
        <w:rPr>
          <w:rFonts w:ascii="Calibri" w:hAnsi="Calibri" w:cs="Calibri"/>
        </w:rPr>
        <w:t>).</w:t>
      </w:r>
    </w:p>
    <w:p w:rsidR="00B17B58" w:rsidRDefault="00B17B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Сроки рассмотрения жалобы (претензии).</w:t>
      </w:r>
    </w:p>
    <w:p w:rsidR="00B17B58" w:rsidRDefault="00B17B5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Pr>
          <w:rFonts w:ascii="Calibri" w:hAnsi="Calibri" w:cs="Calibri"/>
        </w:rPr>
        <w:t xml:space="preserve"> исправлений - в течение 5 рабочих дней со дня ее регистрации.</w:t>
      </w:r>
    </w:p>
    <w:p w:rsidR="00B17B58" w:rsidRDefault="00B17B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Результат досудебного (внесудебного) обжалования применительно к каждой процедуре либо инстанции обжалования.</w:t>
      </w:r>
    </w:p>
    <w:p w:rsidR="00B17B58" w:rsidRDefault="00B17B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рассмотрения жалобы орган, предоставляющий муниципальную услугу, принимает одно из следующих решений:</w:t>
      </w:r>
    </w:p>
    <w:p w:rsidR="00B17B58" w:rsidRDefault="00B17B5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а)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w:t>
      </w:r>
      <w:r w:rsidR="00BF3316">
        <w:rPr>
          <w:rFonts w:ascii="Calibri" w:hAnsi="Calibri" w:cs="Calibri"/>
        </w:rPr>
        <w:t>Партизанского муниципального района</w:t>
      </w:r>
      <w:r>
        <w:rPr>
          <w:rFonts w:ascii="Calibri" w:hAnsi="Calibri" w:cs="Calibri"/>
        </w:rPr>
        <w:t>, а также в иных формах;</w:t>
      </w:r>
      <w:proofErr w:type="gramEnd"/>
    </w:p>
    <w:p w:rsidR="00B17B58" w:rsidRDefault="00B17B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отказывает в удовлетворении жалобы.</w:t>
      </w:r>
    </w:p>
    <w:p w:rsidR="00B17B58" w:rsidRDefault="00B17B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17B58" w:rsidRDefault="00B17B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установления в ходе или по результатам </w:t>
      </w:r>
      <w:proofErr w:type="gramStart"/>
      <w:r>
        <w:rPr>
          <w:rFonts w:ascii="Calibri" w:hAnsi="Calibri" w:cs="Calibri"/>
        </w:rPr>
        <w:t>рассмотрения жалобы признаков состава административного правонарушения</w:t>
      </w:r>
      <w:proofErr w:type="gramEnd"/>
      <w:r>
        <w:rPr>
          <w:rFonts w:ascii="Calibri" w:hAnsi="Calibri" w:cs="Calibri"/>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17B58" w:rsidRDefault="00B17B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принятое должностным лицом органа, предоставляющего муниципальную услугу, по результатам рассмотрения жалобы на решения и действия (бездействие) органа, предоставляющего муниципальную услугу (должностного лица, муниципального служащего), может быть обжаловано заявителем в судебном порядке, в сроки, предусмотренные законодательством Российской Федерации.</w:t>
      </w:r>
    </w:p>
    <w:p w:rsidR="00B17B58" w:rsidRDefault="00B17B58">
      <w:pPr>
        <w:widowControl w:val="0"/>
        <w:autoSpaceDE w:val="0"/>
        <w:autoSpaceDN w:val="0"/>
        <w:adjustRightInd w:val="0"/>
        <w:spacing w:after="0" w:line="240" w:lineRule="auto"/>
        <w:ind w:firstLine="540"/>
        <w:jc w:val="both"/>
        <w:rPr>
          <w:rFonts w:ascii="Calibri" w:hAnsi="Calibri" w:cs="Calibri"/>
        </w:rPr>
      </w:pPr>
    </w:p>
    <w:p w:rsidR="00B17B58" w:rsidRDefault="00B17B58">
      <w:pPr>
        <w:widowControl w:val="0"/>
        <w:autoSpaceDE w:val="0"/>
        <w:autoSpaceDN w:val="0"/>
        <w:adjustRightInd w:val="0"/>
        <w:spacing w:after="0" w:line="240" w:lineRule="auto"/>
        <w:ind w:firstLine="540"/>
        <w:jc w:val="both"/>
        <w:rPr>
          <w:rFonts w:ascii="Calibri" w:hAnsi="Calibri" w:cs="Calibri"/>
        </w:rPr>
      </w:pPr>
    </w:p>
    <w:p w:rsidR="00B17B58" w:rsidRDefault="00B17B58">
      <w:pPr>
        <w:widowControl w:val="0"/>
        <w:autoSpaceDE w:val="0"/>
        <w:autoSpaceDN w:val="0"/>
        <w:adjustRightInd w:val="0"/>
        <w:spacing w:after="0" w:line="240" w:lineRule="auto"/>
        <w:ind w:firstLine="540"/>
        <w:jc w:val="both"/>
        <w:rPr>
          <w:rFonts w:ascii="Calibri" w:hAnsi="Calibri" w:cs="Calibri"/>
        </w:rPr>
      </w:pPr>
    </w:p>
    <w:p w:rsidR="00B17B58" w:rsidRDefault="00B17B58">
      <w:pPr>
        <w:widowControl w:val="0"/>
        <w:autoSpaceDE w:val="0"/>
        <w:autoSpaceDN w:val="0"/>
        <w:adjustRightInd w:val="0"/>
        <w:spacing w:after="0" w:line="240" w:lineRule="auto"/>
        <w:ind w:firstLine="540"/>
        <w:jc w:val="both"/>
        <w:rPr>
          <w:rFonts w:ascii="Calibri" w:hAnsi="Calibri" w:cs="Calibri"/>
        </w:rPr>
      </w:pPr>
    </w:p>
    <w:p w:rsidR="00B17B58" w:rsidRDefault="00B17B58">
      <w:pPr>
        <w:widowControl w:val="0"/>
        <w:autoSpaceDE w:val="0"/>
        <w:autoSpaceDN w:val="0"/>
        <w:adjustRightInd w:val="0"/>
        <w:spacing w:after="0" w:line="240" w:lineRule="auto"/>
        <w:ind w:firstLine="540"/>
        <w:jc w:val="both"/>
        <w:rPr>
          <w:rFonts w:ascii="Calibri" w:hAnsi="Calibri" w:cs="Calibri"/>
        </w:rPr>
      </w:pPr>
    </w:p>
    <w:p w:rsidR="00BF3316" w:rsidRDefault="00BF3316">
      <w:pPr>
        <w:widowControl w:val="0"/>
        <w:autoSpaceDE w:val="0"/>
        <w:autoSpaceDN w:val="0"/>
        <w:adjustRightInd w:val="0"/>
        <w:spacing w:after="0" w:line="240" w:lineRule="auto"/>
        <w:ind w:firstLine="540"/>
        <w:jc w:val="both"/>
        <w:rPr>
          <w:rFonts w:ascii="Calibri" w:hAnsi="Calibri" w:cs="Calibri"/>
        </w:rPr>
      </w:pPr>
    </w:p>
    <w:p w:rsidR="00A86F34" w:rsidRDefault="00A86F34">
      <w:pPr>
        <w:widowControl w:val="0"/>
        <w:autoSpaceDE w:val="0"/>
        <w:autoSpaceDN w:val="0"/>
        <w:adjustRightInd w:val="0"/>
        <w:spacing w:after="0" w:line="240" w:lineRule="auto"/>
        <w:ind w:firstLine="540"/>
        <w:jc w:val="both"/>
        <w:rPr>
          <w:rFonts w:ascii="Calibri" w:hAnsi="Calibri" w:cs="Calibri"/>
        </w:rPr>
      </w:pPr>
    </w:p>
    <w:p w:rsidR="00B17B58" w:rsidRDefault="00B17B58">
      <w:pPr>
        <w:widowControl w:val="0"/>
        <w:autoSpaceDE w:val="0"/>
        <w:autoSpaceDN w:val="0"/>
        <w:adjustRightInd w:val="0"/>
        <w:spacing w:after="0" w:line="240" w:lineRule="auto"/>
        <w:jc w:val="right"/>
        <w:outlineLvl w:val="1"/>
        <w:rPr>
          <w:rFonts w:ascii="Calibri" w:hAnsi="Calibri" w:cs="Calibri"/>
        </w:rPr>
      </w:pPr>
      <w:bookmarkStart w:id="18" w:name="Par337"/>
      <w:bookmarkEnd w:id="18"/>
      <w:r>
        <w:rPr>
          <w:rFonts w:ascii="Calibri" w:hAnsi="Calibri" w:cs="Calibri"/>
        </w:rPr>
        <w:lastRenderedPageBreak/>
        <w:t>Приложение N 1</w:t>
      </w:r>
    </w:p>
    <w:p w:rsidR="00B17B58" w:rsidRDefault="00B17B58">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w:t>
      </w:r>
    </w:p>
    <w:p w:rsidR="00B17B58" w:rsidRDefault="00B17B58">
      <w:pPr>
        <w:widowControl w:val="0"/>
        <w:autoSpaceDE w:val="0"/>
        <w:autoSpaceDN w:val="0"/>
        <w:adjustRightInd w:val="0"/>
        <w:spacing w:after="0" w:line="240" w:lineRule="auto"/>
        <w:jc w:val="right"/>
        <w:rPr>
          <w:rFonts w:ascii="Calibri" w:hAnsi="Calibri" w:cs="Calibri"/>
        </w:rPr>
      </w:pPr>
      <w:r>
        <w:rPr>
          <w:rFonts w:ascii="Calibri" w:hAnsi="Calibri" w:cs="Calibri"/>
        </w:rPr>
        <w:t>регламенту</w:t>
      </w:r>
    </w:p>
    <w:p w:rsidR="00B17B58" w:rsidRDefault="00B17B58">
      <w:pPr>
        <w:widowControl w:val="0"/>
        <w:autoSpaceDE w:val="0"/>
        <w:autoSpaceDN w:val="0"/>
        <w:adjustRightInd w:val="0"/>
        <w:spacing w:after="0" w:line="240" w:lineRule="auto"/>
        <w:jc w:val="right"/>
        <w:rPr>
          <w:rFonts w:ascii="Calibri" w:hAnsi="Calibri" w:cs="Calibri"/>
        </w:rPr>
      </w:pPr>
      <w:r>
        <w:rPr>
          <w:rFonts w:ascii="Calibri" w:hAnsi="Calibri" w:cs="Calibri"/>
        </w:rPr>
        <w:t>по предоставлению</w:t>
      </w:r>
    </w:p>
    <w:p w:rsidR="00B17B58" w:rsidRDefault="00B17B58">
      <w:pPr>
        <w:widowControl w:val="0"/>
        <w:autoSpaceDE w:val="0"/>
        <w:autoSpaceDN w:val="0"/>
        <w:adjustRightInd w:val="0"/>
        <w:spacing w:after="0" w:line="240" w:lineRule="auto"/>
        <w:jc w:val="right"/>
        <w:rPr>
          <w:rFonts w:ascii="Calibri" w:hAnsi="Calibri" w:cs="Calibri"/>
        </w:rPr>
      </w:pPr>
      <w:r>
        <w:rPr>
          <w:rFonts w:ascii="Calibri" w:hAnsi="Calibri" w:cs="Calibri"/>
        </w:rPr>
        <w:t>муниципальной услуги</w:t>
      </w:r>
    </w:p>
    <w:p w:rsidR="00B17B58" w:rsidRDefault="00B17B58">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"Предоставление </w:t>
      </w:r>
      <w:proofErr w:type="gramStart"/>
      <w:r>
        <w:rPr>
          <w:rFonts w:ascii="Calibri" w:hAnsi="Calibri" w:cs="Calibri"/>
        </w:rPr>
        <w:t>малоимущим</w:t>
      </w:r>
      <w:proofErr w:type="gramEnd"/>
    </w:p>
    <w:p w:rsidR="00B17B58" w:rsidRDefault="00B17B58">
      <w:pPr>
        <w:widowControl w:val="0"/>
        <w:autoSpaceDE w:val="0"/>
        <w:autoSpaceDN w:val="0"/>
        <w:adjustRightInd w:val="0"/>
        <w:spacing w:after="0" w:line="240" w:lineRule="auto"/>
        <w:jc w:val="right"/>
        <w:rPr>
          <w:rFonts w:ascii="Calibri" w:hAnsi="Calibri" w:cs="Calibri"/>
        </w:rPr>
      </w:pPr>
      <w:r>
        <w:rPr>
          <w:rFonts w:ascii="Calibri" w:hAnsi="Calibri" w:cs="Calibri"/>
        </w:rPr>
        <w:t>гражданам, проживающим</w:t>
      </w:r>
    </w:p>
    <w:p w:rsidR="00B17B58" w:rsidRDefault="00B17B58">
      <w:pPr>
        <w:widowControl w:val="0"/>
        <w:autoSpaceDE w:val="0"/>
        <w:autoSpaceDN w:val="0"/>
        <w:adjustRightInd w:val="0"/>
        <w:spacing w:after="0" w:line="240" w:lineRule="auto"/>
        <w:jc w:val="right"/>
        <w:rPr>
          <w:rFonts w:ascii="Calibri" w:hAnsi="Calibri" w:cs="Calibri"/>
        </w:rPr>
      </w:pPr>
      <w:r>
        <w:rPr>
          <w:rFonts w:ascii="Calibri" w:hAnsi="Calibri" w:cs="Calibri"/>
        </w:rPr>
        <w:t>в муниципальном образовании</w:t>
      </w:r>
    </w:p>
    <w:p w:rsidR="00B17B58" w:rsidRDefault="00B17B58">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и </w:t>
      </w:r>
      <w:proofErr w:type="gramStart"/>
      <w:r>
        <w:rPr>
          <w:rFonts w:ascii="Calibri" w:hAnsi="Calibri" w:cs="Calibri"/>
        </w:rPr>
        <w:t>нуждающимся</w:t>
      </w:r>
      <w:proofErr w:type="gramEnd"/>
      <w:r>
        <w:rPr>
          <w:rFonts w:ascii="Calibri" w:hAnsi="Calibri" w:cs="Calibri"/>
        </w:rPr>
        <w:t xml:space="preserve"> в улучшении</w:t>
      </w:r>
    </w:p>
    <w:p w:rsidR="00B17B58" w:rsidRDefault="00B17B58">
      <w:pPr>
        <w:widowControl w:val="0"/>
        <w:autoSpaceDE w:val="0"/>
        <w:autoSpaceDN w:val="0"/>
        <w:adjustRightInd w:val="0"/>
        <w:spacing w:after="0" w:line="240" w:lineRule="auto"/>
        <w:jc w:val="right"/>
        <w:rPr>
          <w:rFonts w:ascii="Calibri" w:hAnsi="Calibri" w:cs="Calibri"/>
        </w:rPr>
      </w:pPr>
      <w:r>
        <w:rPr>
          <w:rFonts w:ascii="Calibri" w:hAnsi="Calibri" w:cs="Calibri"/>
        </w:rPr>
        <w:t>жилищных условий,</w:t>
      </w:r>
    </w:p>
    <w:p w:rsidR="00B17B58" w:rsidRDefault="00B17B58">
      <w:pPr>
        <w:widowControl w:val="0"/>
        <w:autoSpaceDE w:val="0"/>
        <w:autoSpaceDN w:val="0"/>
        <w:adjustRightInd w:val="0"/>
        <w:spacing w:after="0" w:line="240" w:lineRule="auto"/>
        <w:jc w:val="right"/>
        <w:rPr>
          <w:rFonts w:ascii="Calibri" w:hAnsi="Calibri" w:cs="Calibri"/>
        </w:rPr>
      </w:pPr>
      <w:r>
        <w:rPr>
          <w:rFonts w:ascii="Calibri" w:hAnsi="Calibri" w:cs="Calibri"/>
        </w:rPr>
        <w:t>жилых помещений"</w:t>
      </w:r>
    </w:p>
    <w:p w:rsidR="00B17B58" w:rsidRDefault="00B17B58">
      <w:pPr>
        <w:widowControl w:val="0"/>
        <w:autoSpaceDE w:val="0"/>
        <w:autoSpaceDN w:val="0"/>
        <w:adjustRightInd w:val="0"/>
        <w:spacing w:after="0" w:line="240" w:lineRule="auto"/>
        <w:ind w:firstLine="540"/>
        <w:jc w:val="both"/>
        <w:rPr>
          <w:rFonts w:ascii="Calibri" w:hAnsi="Calibri" w:cs="Calibri"/>
        </w:rPr>
      </w:pPr>
    </w:p>
    <w:p w:rsidR="00B17B58" w:rsidRDefault="00B17B58">
      <w:pPr>
        <w:pStyle w:val="ConsPlusNonformat"/>
      </w:pPr>
      <w:r>
        <w:t xml:space="preserve">                                             Главе</w:t>
      </w:r>
    </w:p>
    <w:p w:rsidR="00BF3316" w:rsidRDefault="00B17B58">
      <w:pPr>
        <w:pStyle w:val="ConsPlusNonformat"/>
      </w:pPr>
      <w:r>
        <w:t xml:space="preserve">                                             </w:t>
      </w:r>
      <w:r w:rsidR="00BF3316" w:rsidRPr="00BF3316">
        <w:t>Партизанского муниципального</w:t>
      </w:r>
      <w:r w:rsidR="00BF3316">
        <w:t xml:space="preserve">             </w:t>
      </w:r>
    </w:p>
    <w:p w:rsidR="00B17B58" w:rsidRPr="00BF3316" w:rsidRDefault="00BF3316">
      <w:pPr>
        <w:pStyle w:val="ConsPlusNonformat"/>
      </w:pPr>
      <w:r>
        <w:t xml:space="preserve">                                             </w:t>
      </w:r>
      <w:r w:rsidRPr="00BF3316">
        <w:t xml:space="preserve">района </w:t>
      </w:r>
    </w:p>
    <w:p w:rsidR="00B17B58" w:rsidRDefault="00B17B58">
      <w:pPr>
        <w:pStyle w:val="ConsPlusNonformat"/>
      </w:pPr>
      <w:r>
        <w:t xml:space="preserve">                                             от ___________________________</w:t>
      </w:r>
    </w:p>
    <w:p w:rsidR="00B17B58" w:rsidRDefault="00B17B58">
      <w:pPr>
        <w:pStyle w:val="ConsPlusNonformat"/>
      </w:pPr>
      <w:r>
        <w:t xml:space="preserve">                                             ______________________________</w:t>
      </w:r>
    </w:p>
    <w:p w:rsidR="00B17B58" w:rsidRDefault="00B17B58">
      <w:pPr>
        <w:pStyle w:val="ConsPlusNonformat"/>
      </w:pPr>
      <w:r>
        <w:t xml:space="preserve">                                                    (Ф.И.О. полностью)</w:t>
      </w:r>
    </w:p>
    <w:p w:rsidR="00B17B58" w:rsidRDefault="00B17B58">
      <w:pPr>
        <w:pStyle w:val="ConsPlusNonformat"/>
      </w:pPr>
      <w:r>
        <w:t xml:space="preserve">                                             проживающег</w:t>
      </w:r>
      <w:proofErr w:type="gramStart"/>
      <w:r>
        <w:t>о(</w:t>
      </w:r>
      <w:proofErr w:type="gramEnd"/>
      <w:r>
        <w:t>ей) по адресу:</w:t>
      </w:r>
    </w:p>
    <w:p w:rsidR="00B17B58" w:rsidRDefault="00B17B58">
      <w:pPr>
        <w:pStyle w:val="ConsPlusNonformat"/>
      </w:pPr>
      <w:r>
        <w:t xml:space="preserve">                                             ул. ___________ д. ___, кв.___</w:t>
      </w:r>
    </w:p>
    <w:p w:rsidR="00B17B58" w:rsidRDefault="00B17B58">
      <w:pPr>
        <w:pStyle w:val="ConsPlusNonformat"/>
      </w:pPr>
      <w:r>
        <w:t xml:space="preserve">                                             ______________________________</w:t>
      </w:r>
    </w:p>
    <w:p w:rsidR="00B17B58" w:rsidRDefault="00B17B58">
      <w:pPr>
        <w:pStyle w:val="ConsPlusNonformat"/>
      </w:pPr>
      <w:r>
        <w:t xml:space="preserve">                                                    (населенный пункт)</w:t>
      </w:r>
    </w:p>
    <w:p w:rsidR="00B17B58" w:rsidRDefault="00B17B58">
      <w:pPr>
        <w:pStyle w:val="ConsPlusNonformat"/>
      </w:pPr>
      <w:r>
        <w:t xml:space="preserve">                                             телефон ______________________</w:t>
      </w:r>
    </w:p>
    <w:p w:rsidR="00B17B58" w:rsidRDefault="00B17B58">
      <w:pPr>
        <w:pStyle w:val="ConsPlusNonformat"/>
      </w:pPr>
    </w:p>
    <w:p w:rsidR="00B17B58" w:rsidRDefault="00B17B58">
      <w:pPr>
        <w:pStyle w:val="ConsPlusNonformat"/>
      </w:pPr>
      <w:bookmarkStart w:id="19" w:name="Par360"/>
      <w:bookmarkEnd w:id="19"/>
      <w:r>
        <w:t xml:space="preserve">                                 ЗАЯВЛЕНИЕ</w:t>
      </w:r>
    </w:p>
    <w:p w:rsidR="00B17B58" w:rsidRDefault="00B17B58">
      <w:pPr>
        <w:pStyle w:val="ConsPlusNonformat"/>
      </w:pPr>
    </w:p>
    <w:p w:rsidR="00B17B58" w:rsidRDefault="00B17B58">
      <w:pPr>
        <w:pStyle w:val="ConsPlusNonformat"/>
      </w:pPr>
      <w:r>
        <w:t xml:space="preserve">    Прошу предоставить мне по договору  социального  найма  жилое помещение</w:t>
      </w:r>
    </w:p>
    <w:p w:rsidR="00B17B58" w:rsidRDefault="00B17B58">
      <w:pPr>
        <w:pStyle w:val="ConsPlusNonformat"/>
      </w:pPr>
      <w:r>
        <w:t>муниципального жилищного фонда по адресу: ________________________________,</w:t>
      </w:r>
    </w:p>
    <w:p w:rsidR="00B17B58" w:rsidRDefault="00B17B58">
      <w:pPr>
        <w:pStyle w:val="ConsPlusNonformat"/>
      </w:pPr>
      <w:r>
        <w:t>состав семьи _____________ человек:</w:t>
      </w:r>
    </w:p>
    <w:p w:rsidR="00B17B58" w:rsidRDefault="00B17B58">
      <w:pPr>
        <w:pStyle w:val="ConsPlusNonformat"/>
      </w:pPr>
      <w:r>
        <w:t>1. ________________________________________________________________________</w:t>
      </w:r>
    </w:p>
    <w:p w:rsidR="00B17B58" w:rsidRDefault="00B17B58">
      <w:pPr>
        <w:pStyle w:val="ConsPlusNonformat"/>
      </w:pPr>
      <w:r>
        <w:t>2. ________________________________________________________________________</w:t>
      </w:r>
    </w:p>
    <w:p w:rsidR="00B17B58" w:rsidRDefault="00B17B58">
      <w:pPr>
        <w:pStyle w:val="ConsPlusNonformat"/>
      </w:pPr>
      <w:r>
        <w:t>3. ________________________________________________________________________</w:t>
      </w:r>
    </w:p>
    <w:p w:rsidR="00B17B58" w:rsidRDefault="00B17B58">
      <w:pPr>
        <w:pStyle w:val="ConsPlusNonformat"/>
      </w:pPr>
      <w:r>
        <w:t>4. ________________________________________________________________________</w:t>
      </w:r>
    </w:p>
    <w:p w:rsidR="00B17B58" w:rsidRDefault="00B17B58">
      <w:pPr>
        <w:pStyle w:val="ConsPlusNonformat"/>
      </w:pPr>
      <w:r>
        <w:t xml:space="preserve">    К заявлению прилагаю следующие документы:</w:t>
      </w:r>
    </w:p>
    <w:p w:rsidR="00B17B58" w:rsidRDefault="00B17B58">
      <w:pPr>
        <w:widowControl w:val="0"/>
        <w:autoSpaceDE w:val="0"/>
        <w:autoSpaceDN w:val="0"/>
        <w:adjustRightInd w:val="0"/>
        <w:spacing w:after="0" w:line="240" w:lineRule="auto"/>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tblPr>
      <w:tblGrid>
        <w:gridCol w:w="455"/>
        <w:gridCol w:w="4641"/>
        <w:gridCol w:w="1911"/>
      </w:tblGrid>
      <w:tr w:rsidR="00B17B58">
        <w:trPr>
          <w:trHeight w:val="400"/>
          <w:tblCellSpacing w:w="5" w:type="nil"/>
        </w:trPr>
        <w:tc>
          <w:tcPr>
            <w:tcW w:w="455" w:type="dxa"/>
            <w:tcBorders>
              <w:top w:val="single" w:sz="8" w:space="0" w:color="auto"/>
              <w:left w:val="single" w:sz="8" w:space="0" w:color="auto"/>
              <w:bottom w:val="single" w:sz="8" w:space="0" w:color="auto"/>
              <w:right w:val="single" w:sz="8" w:space="0" w:color="auto"/>
            </w:tcBorders>
          </w:tcPr>
          <w:p w:rsidR="00B17B58" w:rsidRDefault="00B17B5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B17B58" w:rsidRDefault="00B17B58">
            <w:pPr>
              <w:widowControl w:val="0"/>
              <w:autoSpaceDE w:val="0"/>
              <w:autoSpaceDN w:val="0"/>
              <w:adjustRightInd w:val="0"/>
              <w:spacing w:after="0" w:line="240" w:lineRule="auto"/>
              <w:rPr>
                <w:rFonts w:ascii="Courier New" w:hAnsi="Courier New" w:cs="Courier New"/>
                <w:sz w:val="20"/>
                <w:szCs w:val="20"/>
              </w:rPr>
            </w:pPr>
            <w:proofErr w:type="spellStart"/>
            <w:proofErr w:type="gramStart"/>
            <w:r>
              <w:rPr>
                <w:rFonts w:ascii="Courier New" w:hAnsi="Courier New" w:cs="Courier New"/>
                <w:sz w:val="20"/>
                <w:szCs w:val="20"/>
              </w:rPr>
              <w:t>п</w:t>
            </w:r>
            <w:proofErr w:type="spellEnd"/>
            <w:proofErr w:type="gramEnd"/>
            <w:r>
              <w:rPr>
                <w:rFonts w:ascii="Courier New" w:hAnsi="Courier New" w:cs="Courier New"/>
                <w:sz w:val="20"/>
                <w:szCs w:val="20"/>
              </w:rPr>
              <w:t>/</w:t>
            </w:r>
            <w:proofErr w:type="spellStart"/>
            <w:r>
              <w:rPr>
                <w:rFonts w:ascii="Courier New" w:hAnsi="Courier New" w:cs="Courier New"/>
                <w:sz w:val="20"/>
                <w:szCs w:val="20"/>
              </w:rPr>
              <w:t>п</w:t>
            </w:r>
            <w:proofErr w:type="spellEnd"/>
          </w:p>
        </w:tc>
        <w:tc>
          <w:tcPr>
            <w:tcW w:w="4641" w:type="dxa"/>
            <w:tcBorders>
              <w:top w:val="single" w:sz="8" w:space="0" w:color="auto"/>
              <w:left w:val="single" w:sz="8" w:space="0" w:color="auto"/>
              <w:bottom w:val="single" w:sz="8" w:space="0" w:color="auto"/>
              <w:right w:val="single" w:sz="8" w:space="0" w:color="auto"/>
            </w:tcBorders>
          </w:tcPr>
          <w:p w:rsidR="00B17B58" w:rsidRDefault="00B17B5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документа              </w:t>
            </w:r>
          </w:p>
        </w:tc>
        <w:tc>
          <w:tcPr>
            <w:tcW w:w="1911" w:type="dxa"/>
            <w:tcBorders>
              <w:top w:val="single" w:sz="8" w:space="0" w:color="auto"/>
              <w:left w:val="single" w:sz="8" w:space="0" w:color="auto"/>
              <w:bottom w:val="single" w:sz="8" w:space="0" w:color="auto"/>
              <w:right w:val="single" w:sz="8" w:space="0" w:color="auto"/>
            </w:tcBorders>
          </w:tcPr>
          <w:p w:rsidR="00B17B58" w:rsidRDefault="00B17B5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Дата документа   </w:t>
            </w:r>
          </w:p>
        </w:tc>
      </w:tr>
      <w:tr w:rsidR="00B17B58">
        <w:trPr>
          <w:tblCellSpacing w:w="5" w:type="nil"/>
        </w:trPr>
        <w:tc>
          <w:tcPr>
            <w:tcW w:w="455" w:type="dxa"/>
            <w:tcBorders>
              <w:left w:val="single" w:sz="8" w:space="0" w:color="auto"/>
              <w:bottom w:val="single" w:sz="8" w:space="0" w:color="auto"/>
              <w:right w:val="single" w:sz="8" w:space="0" w:color="auto"/>
            </w:tcBorders>
          </w:tcPr>
          <w:p w:rsidR="00B17B58" w:rsidRDefault="00B17B58">
            <w:pPr>
              <w:widowControl w:val="0"/>
              <w:autoSpaceDE w:val="0"/>
              <w:autoSpaceDN w:val="0"/>
              <w:adjustRightInd w:val="0"/>
              <w:spacing w:after="0" w:line="240" w:lineRule="auto"/>
              <w:rPr>
                <w:rFonts w:ascii="Courier New" w:hAnsi="Courier New" w:cs="Courier New"/>
                <w:sz w:val="20"/>
                <w:szCs w:val="20"/>
              </w:rPr>
            </w:pPr>
          </w:p>
        </w:tc>
        <w:tc>
          <w:tcPr>
            <w:tcW w:w="4641" w:type="dxa"/>
            <w:tcBorders>
              <w:left w:val="single" w:sz="8" w:space="0" w:color="auto"/>
              <w:bottom w:val="single" w:sz="8" w:space="0" w:color="auto"/>
              <w:right w:val="single" w:sz="8" w:space="0" w:color="auto"/>
            </w:tcBorders>
          </w:tcPr>
          <w:p w:rsidR="00B17B58" w:rsidRDefault="00B17B58">
            <w:pPr>
              <w:widowControl w:val="0"/>
              <w:autoSpaceDE w:val="0"/>
              <w:autoSpaceDN w:val="0"/>
              <w:adjustRightInd w:val="0"/>
              <w:spacing w:after="0" w:line="240" w:lineRule="auto"/>
              <w:rPr>
                <w:rFonts w:ascii="Courier New" w:hAnsi="Courier New" w:cs="Courier New"/>
                <w:sz w:val="20"/>
                <w:szCs w:val="20"/>
              </w:rPr>
            </w:pPr>
          </w:p>
        </w:tc>
        <w:tc>
          <w:tcPr>
            <w:tcW w:w="1911" w:type="dxa"/>
            <w:tcBorders>
              <w:left w:val="single" w:sz="8" w:space="0" w:color="auto"/>
              <w:bottom w:val="single" w:sz="8" w:space="0" w:color="auto"/>
              <w:right w:val="single" w:sz="8" w:space="0" w:color="auto"/>
            </w:tcBorders>
          </w:tcPr>
          <w:p w:rsidR="00B17B58" w:rsidRDefault="00B17B58">
            <w:pPr>
              <w:widowControl w:val="0"/>
              <w:autoSpaceDE w:val="0"/>
              <w:autoSpaceDN w:val="0"/>
              <w:adjustRightInd w:val="0"/>
              <w:spacing w:after="0" w:line="240" w:lineRule="auto"/>
              <w:rPr>
                <w:rFonts w:ascii="Courier New" w:hAnsi="Courier New" w:cs="Courier New"/>
                <w:sz w:val="20"/>
                <w:szCs w:val="20"/>
              </w:rPr>
            </w:pPr>
          </w:p>
        </w:tc>
      </w:tr>
      <w:tr w:rsidR="00B17B58">
        <w:trPr>
          <w:tblCellSpacing w:w="5" w:type="nil"/>
        </w:trPr>
        <w:tc>
          <w:tcPr>
            <w:tcW w:w="455" w:type="dxa"/>
            <w:tcBorders>
              <w:left w:val="single" w:sz="8" w:space="0" w:color="auto"/>
              <w:bottom w:val="single" w:sz="8" w:space="0" w:color="auto"/>
              <w:right w:val="single" w:sz="8" w:space="0" w:color="auto"/>
            </w:tcBorders>
          </w:tcPr>
          <w:p w:rsidR="00B17B58" w:rsidRDefault="00B17B58">
            <w:pPr>
              <w:widowControl w:val="0"/>
              <w:autoSpaceDE w:val="0"/>
              <w:autoSpaceDN w:val="0"/>
              <w:adjustRightInd w:val="0"/>
              <w:spacing w:after="0" w:line="240" w:lineRule="auto"/>
              <w:rPr>
                <w:rFonts w:ascii="Courier New" w:hAnsi="Courier New" w:cs="Courier New"/>
                <w:sz w:val="20"/>
                <w:szCs w:val="20"/>
              </w:rPr>
            </w:pPr>
          </w:p>
        </w:tc>
        <w:tc>
          <w:tcPr>
            <w:tcW w:w="4641" w:type="dxa"/>
            <w:tcBorders>
              <w:left w:val="single" w:sz="8" w:space="0" w:color="auto"/>
              <w:bottom w:val="single" w:sz="8" w:space="0" w:color="auto"/>
              <w:right w:val="single" w:sz="8" w:space="0" w:color="auto"/>
            </w:tcBorders>
          </w:tcPr>
          <w:p w:rsidR="00B17B58" w:rsidRDefault="00B17B58">
            <w:pPr>
              <w:widowControl w:val="0"/>
              <w:autoSpaceDE w:val="0"/>
              <w:autoSpaceDN w:val="0"/>
              <w:adjustRightInd w:val="0"/>
              <w:spacing w:after="0" w:line="240" w:lineRule="auto"/>
              <w:rPr>
                <w:rFonts w:ascii="Courier New" w:hAnsi="Courier New" w:cs="Courier New"/>
                <w:sz w:val="20"/>
                <w:szCs w:val="20"/>
              </w:rPr>
            </w:pPr>
          </w:p>
        </w:tc>
        <w:tc>
          <w:tcPr>
            <w:tcW w:w="1911" w:type="dxa"/>
            <w:tcBorders>
              <w:left w:val="single" w:sz="8" w:space="0" w:color="auto"/>
              <w:bottom w:val="single" w:sz="8" w:space="0" w:color="auto"/>
              <w:right w:val="single" w:sz="8" w:space="0" w:color="auto"/>
            </w:tcBorders>
          </w:tcPr>
          <w:p w:rsidR="00B17B58" w:rsidRDefault="00B17B58">
            <w:pPr>
              <w:widowControl w:val="0"/>
              <w:autoSpaceDE w:val="0"/>
              <w:autoSpaceDN w:val="0"/>
              <w:adjustRightInd w:val="0"/>
              <w:spacing w:after="0" w:line="240" w:lineRule="auto"/>
              <w:rPr>
                <w:rFonts w:ascii="Courier New" w:hAnsi="Courier New" w:cs="Courier New"/>
                <w:sz w:val="20"/>
                <w:szCs w:val="20"/>
              </w:rPr>
            </w:pPr>
          </w:p>
        </w:tc>
      </w:tr>
      <w:tr w:rsidR="00B17B58">
        <w:trPr>
          <w:tblCellSpacing w:w="5" w:type="nil"/>
        </w:trPr>
        <w:tc>
          <w:tcPr>
            <w:tcW w:w="455" w:type="dxa"/>
            <w:tcBorders>
              <w:left w:val="single" w:sz="8" w:space="0" w:color="auto"/>
              <w:bottom w:val="single" w:sz="8" w:space="0" w:color="auto"/>
              <w:right w:val="single" w:sz="8" w:space="0" w:color="auto"/>
            </w:tcBorders>
          </w:tcPr>
          <w:p w:rsidR="00B17B58" w:rsidRDefault="00B17B58">
            <w:pPr>
              <w:widowControl w:val="0"/>
              <w:autoSpaceDE w:val="0"/>
              <w:autoSpaceDN w:val="0"/>
              <w:adjustRightInd w:val="0"/>
              <w:spacing w:after="0" w:line="240" w:lineRule="auto"/>
              <w:rPr>
                <w:rFonts w:ascii="Courier New" w:hAnsi="Courier New" w:cs="Courier New"/>
                <w:sz w:val="20"/>
                <w:szCs w:val="20"/>
              </w:rPr>
            </w:pPr>
          </w:p>
        </w:tc>
        <w:tc>
          <w:tcPr>
            <w:tcW w:w="4641" w:type="dxa"/>
            <w:tcBorders>
              <w:left w:val="single" w:sz="8" w:space="0" w:color="auto"/>
              <w:bottom w:val="single" w:sz="8" w:space="0" w:color="auto"/>
              <w:right w:val="single" w:sz="8" w:space="0" w:color="auto"/>
            </w:tcBorders>
          </w:tcPr>
          <w:p w:rsidR="00B17B58" w:rsidRDefault="00B17B58">
            <w:pPr>
              <w:widowControl w:val="0"/>
              <w:autoSpaceDE w:val="0"/>
              <w:autoSpaceDN w:val="0"/>
              <w:adjustRightInd w:val="0"/>
              <w:spacing w:after="0" w:line="240" w:lineRule="auto"/>
              <w:rPr>
                <w:rFonts w:ascii="Courier New" w:hAnsi="Courier New" w:cs="Courier New"/>
                <w:sz w:val="20"/>
                <w:szCs w:val="20"/>
              </w:rPr>
            </w:pPr>
          </w:p>
        </w:tc>
        <w:tc>
          <w:tcPr>
            <w:tcW w:w="1911" w:type="dxa"/>
            <w:tcBorders>
              <w:left w:val="single" w:sz="8" w:space="0" w:color="auto"/>
              <w:bottom w:val="single" w:sz="8" w:space="0" w:color="auto"/>
              <w:right w:val="single" w:sz="8" w:space="0" w:color="auto"/>
            </w:tcBorders>
          </w:tcPr>
          <w:p w:rsidR="00B17B58" w:rsidRDefault="00B17B58">
            <w:pPr>
              <w:widowControl w:val="0"/>
              <w:autoSpaceDE w:val="0"/>
              <w:autoSpaceDN w:val="0"/>
              <w:adjustRightInd w:val="0"/>
              <w:spacing w:after="0" w:line="240" w:lineRule="auto"/>
              <w:rPr>
                <w:rFonts w:ascii="Courier New" w:hAnsi="Courier New" w:cs="Courier New"/>
                <w:sz w:val="20"/>
                <w:szCs w:val="20"/>
              </w:rPr>
            </w:pPr>
          </w:p>
        </w:tc>
      </w:tr>
    </w:tbl>
    <w:p w:rsidR="00B17B58" w:rsidRDefault="00B17B58">
      <w:pPr>
        <w:widowControl w:val="0"/>
        <w:autoSpaceDE w:val="0"/>
        <w:autoSpaceDN w:val="0"/>
        <w:adjustRightInd w:val="0"/>
        <w:spacing w:after="0" w:line="240" w:lineRule="auto"/>
        <w:jc w:val="both"/>
        <w:rPr>
          <w:rFonts w:ascii="Calibri" w:hAnsi="Calibri" w:cs="Calibri"/>
        </w:rPr>
      </w:pPr>
    </w:p>
    <w:p w:rsidR="00B17B58" w:rsidRDefault="00B17B58">
      <w:pPr>
        <w:pStyle w:val="ConsPlusNonformat"/>
      </w:pPr>
      <w:r>
        <w:t>Подпись заявителя: _______________________              ___________________</w:t>
      </w:r>
    </w:p>
    <w:p w:rsidR="00B17B58" w:rsidRDefault="00B17B58">
      <w:pPr>
        <w:pStyle w:val="ConsPlusNonformat"/>
      </w:pPr>
      <w:r>
        <w:t xml:space="preserve">                                                               (дата)</w:t>
      </w:r>
    </w:p>
    <w:p w:rsidR="00B17B58" w:rsidRDefault="00B17B58">
      <w:pPr>
        <w:widowControl w:val="0"/>
        <w:autoSpaceDE w:val="0"/>
        <w:autoSpaceDN w:val="0"/>
        <w:adjustRightInd w:val="0"/>
        <w:spacing w:after="0" w:line="240" w:lineRule="auto"/>
        <w:ind w:firstLine="540"/>
        <w:jc w:val="both"/>
        <w:rPr>
          <w:rFonts w:ascii="Calibri" w:hAnsi="Calibri" w:cs="Calibri"/>
        </w:rPr>
      </w:pPr>
    </w:p>
    <w:p w:rsidR="00B17B58" w:rsidRDefault="00B17B58">
      <w:pPr>
        <w:widowControl w:val="0"/>
        <w:autoSpaceDE w:val="0"/>
        <w:autoSpaceDN w:val="0"/>
        <w:adjustRightInd w:val="0"/>
        <w:spacing w:after="0" w:line="240" w:lineRule="auto"/>
        <w:ind w:firstLine="540"/>
        <w:jc w:val="both"/>
        <w:rPr>
          <w:rFonts w:ascii="Calibri" w:hAnsi="Calibri" w:cs="Calibri"/>
        </w:rPr>
      </w:pPr>
    </w:p>
    <w:p w:rsidR="00B17B58" w:rsidRDefault="00B17B58">
      <w:pPr>
        <w:widowControl w:val="0"/>
        <w:autoSpaceDE w:val="0"/>
        <w:autoSpaceDN w:val="0"/>
        <w:adjustRightInd w:val="0"/>
        <w:spacing w:after="0" w:line="240" w:lineRule="auto"/>
        <w:ind w:firstLine="540"/>
        <w:jc w:val="both"/>
        <w:rPr>
          <w:rFonts w:ascii="Calibri" w:hAnsi="Calibri" w:cs="Calibri"/>
        </w:rPr>
      </w:pPr>
    </w:p>
    <w:p w:rsidR="00B17B58" w:rsidRDefault="00B17B58">
      <w:pPr>
        <w:widowControl w:val="0"/>
        <w:autoSpaceDE w:val="0"/>
        <w:autoSpaceDN w:val="0"/>
        <w:adjustRightInd w:val="0"/>
        <w:spacing w:after="0" w:line="240" w:lineRule="auto"/>
        <w:ind w:firstLine="540"/>
        <w:jc w:val="both"/>
        <w:rPr>
          <w:rFonts w:ascii="Calibri" w:hAnsi="Calibri" w:cs="Calibri"/>
        </w:rPr>
      </w:pPr>
    </w:p>
    <w:p w:rsidR="00B17B58" w:rsidRDefault="00B17B58">
      <w:pPr>
        <w:widowControl w:val="0"/>
        <w:autoSpaceDE w:val="0"/>
        <w:autoSpaceDN w:val="0"/>
        <w:adjustRightInd w:val="0"/>
        <w:spacing w:after="0" w:line="240" w:lineRule="auto"/>
        <w:ind w:firstLine="540"/>
        <w:jc w:val="both"/>
        <w:rPr>
          <w:rFonts w:ascii="Calibri" w:hAnsi="Calibri" w:cs="Calibri"/>
        </w:rPr>
      </w:pPr>
    </w:p>
    <w:p w:rsidR="00BF3316" w:rsidRDefault="00BF3316">
      <w:pPr>
        <w:widowControl w:val="0"/>
        <w:autoSpaceDE w:val="0"/>
        <w:autoSpaceDN w:val="0"/>
        <w:adjustRightInd w:val="0"/>
        <w:spacing w:after="0" w:line="240" w:lineRule="auto"/>
        <w:jc w:val="right"/>
        <w:outlineLvl w:val="1"/>
        <w:rPr>
          <w:rFonts w:ascii="Calibri" w:hAnsi="Calibri" w:cs="Calibri"/>
        </w:rPr>
      </w:pPr>
      <w:bookmarkStart w:id="20" w:name="Par389"/>
      <w:bookmarkEnd w:id="20"/>
    </w:p>
    <w:p w:rsidR="00BF3316" w:rsidRDefault="00BF3316">
      <w:pPr>
        <w:widowControl w:val="0"/>
        <w:autoSpaceDE w:val="0"/>
        <w:autoSpaceDN w:val="0"/>
        <w:adjustRightInd w:val="0"/>
        <w:spacing w:after="0" w:line="240" w:lineRule="auto"/>
        <w:jc w:val="right"/>
        <w:outlineLvl w:val="1"/>
        <w:rPr>
          <w:rFonts w:ascii="Calibri" w:hAnsi="Calibri" w:cs="Calibri"/>
        </w:rPr>
      </w:pPr>
    </w:p>
    <w:p w:rsidR="00BF3316" w:rsidRDefault="00BF3316">
      <w:pPr>
        <w:widowControl w:val="0"/>
        <w:autoSpaceDE w:val="0"/>
        <w:autoSpaceDN w:val="0"/>
        <w:adjustRightInd w:val="0"/>
        <w:spacing w:after="0" w:line="240" w:lineRule="auto"/>
        <w:jc w:val="right"/>
        <w:outlineLvl w:val="1"/>
        <w:rPr>
          <w:rFonts w:ascii="Calibri" w:hAnsi="Calibri" w:cs="Calibri"/>
        </w:rPr>
      </w:pPr>
    </w:p>
    <w:p w:rsidR="00BF3316" w:rsidRDefault="00BF3316">
      <w:pPr>
        <w:widowControl w:val="0"/>
        <w:autoSpaceDE w:val="0"/>
        <w:autoSpaceDN w:val="0"/>
        <w:adjustRightInd w:val="0"/>
        <w:spacing w:after="0" w:line="240" w:lineRule="auto"/>
        <w:jc w:val="right"/>
        <w:outlineLvl w:val="1"/>
        <w:rPr>
          <w:rFonts w:ascii="Calibri" w:hAnsi="Calibri" w:cs="Calibri"/>
        </w:rPr>
      </w:pPr>
    </w:p>
    <w:p w:rsidR="00BF3316" w:rsidRDefault="00BF3316">
      <w:pPr>
        <w:widowControl w:val="0"/>
        <w:autoSpaceDE w:val="0"/>
        <w:autoSpaceDN w:val="0"/>
        <w:adjustRightInd w:val="0"/>
        <w:spacing w:after="0" w:line="240" w:lineRule="auto"/>
        <w:jc w:val="right"/>
        <w:outlineLvl w:val="1"/>
        <w:rPr>
          <w:rFonts w:ascii="Calibri" w:hAnsi="Calibri" w:cs="Calibri"/>
        </w:rPr>
      </w:pPr>
    </w:p>
    <w:p w:rsidR="00BF3316" w:rsidRDefault="00BF3316">
      <w:pPr>
        <w:widowControl w:val="0"/>
        <w:autoSpaceDE w:val="0"/>
        <w:autoSpaceDN w:val="0"/>
        <w:adjustRightInd w:val="0"/>
        <w:spacing w:after="0" w:line="240" w:lineRule="auto"/>
        <w:jc w:val="right"/>
        <w:outlineLvl w:val="1"/>
        <w:rPr>
          <w:rFonts w:ascii="Calibri" w:hAnsi="Calibri" w:cs="Calibri"/>
        </w:rPr>
      </w:pPr>
    </w:p>
    <w:p w:rsidR="00BF3316" w:rsidRDefault="00BF3316">
      <w:pPr>
        <w:widowControl w:val="0"/>
        <w:autoSpaceDE w:val="0"/>
        <w:autoSpaceDN w:val="0"/>
        <w:adjustRightInd w:val="0"/>
        <w:spacing w:after="0" w:line="240" w:lineRule="auto"/>
        <w:jc w:val="right"/>
        <w:outlineLvl w:val="1"/>
        <w:rPr>
          <w:rFonts w:ascii="Calibri" w:hAnsi="Calibri" w:cs="Calibri"/>
        </w:rPr>
      </w:pPr>
    </w:p>
    <w:p w:rsidR="00BF3316" w:rsidRDefault="00BF3316">
      <w:pPr>
        <w:widowControl w:val="0"/>
        <w:autoSpaceDE w:val="0"/>
        <w:autoSpaceDN w:val="0"/>
        <w:adjustRightInd w:val="0"/>
        <w:spacing w:after="0" w:line="240" w:lineRule="auto"/>
        <w:jc w:val="right"/>
        <w:outlineLvl w:val="1"/>
        <w:rPr>
          <w:rFonts w:ascii="Calibri" w:hAnsi="Calibri" w:cs="Calibri"/>
        </w:rPr>
      </w:pPr>
    </w:p>
    <w:p w:rsidR="00B17B58" w:rsidRDefault="00B17B58">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lastRenderedPageBreak/>
        <w:t>Приложение N 2</w:t>
      </w:r>
    </w:p>
    <w:p w:rsidR="00B17B58" w:rsidRDefault="00B17B58">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w:t>
      </w:r>
    </w:p>
    <w:p w:rsidR="00B17B58" w:rsidRDefault="00B17B58">
      <w:pPr>
        <w:widowControl w:val="0"/>
        <w:autoSpaceDE w:val="0"/>
        <w:autoSpaceDN w:val="0"/>
        <w:adjustRightInd w:val="0"/>
        <w:spacing w:after="0" w:line="240" w:lineRule="auto"/>
        <w:jc w:val="right"/>
        <w:rPr>
          <w:rFonts w:ascii="Calibri" w:hAnsi="Calibri" w:cs="Calibri"/>
        </w:rPr>
      </w:pPr>
      <w:r>
        <w:rPr>
          <w:rFonts w:ascii="Calibri" w:hAnsi="Calibri" w:cs="Calibri"/>
        </w:rPr>
        <w:t>регламенту</w:t>
      </w:r>
    </w:p>
    <w:p w:rsidR="00B17B58" w:rsidRDefault="00B17B58">
      <w:pPr>
        <w:widowControl w:val="0"/>
        <w:autoSpaceDE w:val="0"/>
        <w:autoSpaceDN w:val="0"/>
        <w:adjustRightInd w:val="0"/>
        <w:spacing w:after="0" w:line="240" w:lineRule="auto"/>
        <w:jc w:val="right"/>
        <w:rPr>
          <w:rFonts w:ascii="Calibri" w:hAnsi="Calibri" w:cs="Calibri"/>
        </w:rPr>
      </w:pPr>
      <w:r>
        <w:rPr>
          <w:rFonts w:ascii="Calibri" w:hAnsi="Calibri" w:cs="Calibri"/>
        </w:rPr>
        <w:t>по предоставлению</w:t>
      </w:r>
    </w:p>
    <w:p w:rsidR="00B17B58" w:rsidRDefault="00B17B58">
      <w:pPr>
        <w:widowControl w:val="0"/>
        <w:autoSpaceDE w:val="0"/>
        <w:autoSpaceDN w:val="0"/>
        <w:adjustRightInd w:val="0"/>
        <w:spacing w:after="0" w:line="240" w:lineRule="auto"/>
        <w:jc w:val="right"/>
        <w:rPr>
          <w:rFonts w:ascii="Calibri" w:hAnsi="Calibri" w:cs="Calibri"/>
        </w:rPr>
      </w:pPr>
      <w:r>
        <w:rPr>
          <w:rFonts w:ascii="Calibri" w:hAnsi="Calibri" w:cs="Calibri"/>
        </w:rPr>
        <w:t>муниципальной услуги</w:t>
      </w:r>
    </w:p>
    <w:p w:rsidR="00B17B58" w:rsidRDefault="00B17B58">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"Предоставление </w:t>
      </w:r>
      <w:proofErr w:type="gramStart"/>
      <w:r>
        <w:rPr>
          <w:rFonts w:ascii="Calibri" w:hAnsi="Calibri" w:cs="Calibri"/>
        </w:rPr>
        <w:t>малоимущим</w:t>
      </w:r>
      <w:proofErr w:type="gramEnd"/>
    </w:p>
    <w:p w:rsidR="00B17B58" w:rsidRDefault="00B17B58">
      <w:pPr>
        <w:widowControl w:val="0"/>
        <w:autoSpaceDE w:val="0"/>
        <w:autoSpaceDN w:val="0"/>
        <w:adjustRightInd w:val="0"/>
        <w:spacing w:after="0" w:line="240" w:lineRule="auto"/>
        <w:jc w:val="right"/>
        <w:rPr>
          <w:rFonts w:ascii="Calibri" w:hAnsi="Calibri" w:cs="Calibri"/>
        </w:rPr>
      </w:pPr>
      <w:r>
        <w:rPr>
          <w:rFonts w:ascii="Calibri" w:hAnsi="Calibri" w:cs="Calibri"/>
        </w:rPr>
        <w:t>гражданам, проживающим</w:t>
      </w:r>
    </w:p>
    <w:p w:rsidR="00B17B58" w:rsidRDefault="00B17B58">
      <w:pPr>
        <w:widowControl w:val="0"/>
        <w:autoSpaceDE w:val="0"/>
        <w:autoSpaceDN w:val="0"/>
        <w:adjustRightInd w:val="0"/>
        <w:spacing w:after="0" w:line="240" w:lineRule="auto"/>
        <w:jc w:val="right"/>
        <w:rPr>
          <w:rFonts w:ascii="Calibri" w:hAnsi="Calibri" w:cs="Calibri"/>
        </w:rPr>
      </w:pPr>
      <w:r>
        <w:rPr>
          <w:rFonts w:ascii="Calibri" w:hAnsi="Calibri" w:cs="Calibri"/>
        </w:rPr>
        <w:t>в муниципальном образовании</w:t>
      </w:r>
    </w:p>
    <w:p w:rsidR="00B17B58" w:rsidRDefault="00B17B58">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и </w:t>
      </w:r>
      <w:proofErr w:type="gramStart"/>
      <w:r>
        <w:rPr>
          <w:rFonts w:ascii="Calibri" w:hAnsi="Calibri" w:cs="Calibri"/>
        </w:rPr>
        <w:t>нуждающимся</w:t>
      </w:r>
      <w:proofErr w:type="gramEnd"/>
      <w:r>
        <w:rPr>
          <w:rFonts w:ascii="Calibri" w:hAnsi="Calibri" w:cs="Calibri"/>
        </w:rPr>
        <w:t xml:space="preserve"> в улучшении</w:t>
      </w:r>
    </w:p>
    <w:p w:rsidR="00B17B58" w:rsidRDefault="00B17B58">
      <w:pPr>
        <w:widowControl w:val="0"/>
        <w:autoSpaceDE w:val="0"/>
        <w:autoSpaceDN w:val="0"/>
        <w:adjustRightInd w:val="0"/>
        <w:spacing w:after="0" w:line="240" w:lineRule="auto"/>
        <w:jc w:val="right"/>
        <w:rPr>
          <w:rFonts w:ascii="Calibri" w:hAnsi="Calibri" w:cs="Calibri"/>
        </w:rPr>
      </w:pPr>
      <w:r>
        <w:rPr>
          <w:rFonts w:ascii="Calibri" w:hAnsi="Calibri" w:cs="Calibri"/>
        </w:rPr>
        <w:t>жилищных условий,</w:t>
      </w:r>
    </w:p>
    <w:p w:rsidR="00B17B58" w:rsidRDefault="00B17B58">
      <w:pPr>
        <w:widowControl w:val="0"/>
        <w:autoSpaceDE w:val="0"/>
        <w:autoSpaceDN w:val="0"/>
        <w:adjustRightInd w:val="0"/>
        <w:spacing w:after="0" w:line="240" w:lineRule="auto"/>
        <w:jc w:val="right"/>
        <w:rPr>
          <w:rFonts w:ascii="Calibri" w:hAnsi="Calibri" w:cs="Calibri"/>
        </w:rPr>
      </w:pPr>
      <w:r>
        <w:rPr>
          <w:rFonts w:ascii="Calibri" w:hAnsi="Calibri" w:cs="Calibri"/>
        </w:rPr>
        <w:t>жилых помещений"</w:t>
      </w:r>
    </w:p>
    <w:p w:rsidR="00B17B58" w:rsidRDefault="00B17B58">
      <w:pPr>
        <w:widowControl w:val="0"/>
        <w:autoSpaceDE w:val="0"/>
        <w:autoSpaceDN w:val="0"/>
        <w:adjustRightInd w:val="0"/>
        <w:spacing w:after="0" w:line="240" w:lineRule="auto"/>
        <w:ind w:firstLine="540"/>
        <w:jc w:val="both"/>
        <w:rPr>
          <w:rFonts w:ascii="Calibri" w:hAnsi="Calibri" w:cs="Calibri"/>
        </w:rPr>
      </w:pPr>
    </w:p>
    <w:p w:rsidR="00B17B58" w:rsidRDefault="00B17B58">
      <w:pPr>
        <w:widowControl w:val="0"/>
        <w:autoSpaceDE w:val="0"/>
        <w:autoSpaceDN w:val="0"/>
        <w:adjustRightInd w:val="0"/>
        <w:spacing w:after="0" w:line="240" w:lineRule="auto"/>
        <w:jc w:val="center"/>
        <w:rPr>
          <w:rFonts w:ascii="Calibri" w:hAnsi="Calibri" w:cs="Calibri"/>
          <w:b/>
          <w:bCs/>
        </w:rPr>
      </w:pPr>
      <w:bookmarkStart w:id="21" w:name="Par401"/>
      <w:bookmarkEnd w:id="21"/>
      <w:r>
        <w:rPr>
          <w:rFonts w:ascii="Calibri" w:hAnsi="Calibri" w:cs="Calibri"/>
          <w:b/>
          <w:bCs/>
        </w:rPr>
        <w:t>БЛОК-СХЕМА</w:t>
      </w:r>
    </w:p>
    <w:p w:rsidR="00B17B58" w:rsidRDefault="00B17B5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ПРЕДОСТАВЛЕНИЮ МУНИЦИПАЛЬНОЙ УСЛУГИ</w:t>
      </w:r>
    </w:p>
    <w:p w:rsidR="00B17B58" w:rsidRDefault="00B17B5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"ПРЕДОСТАВЛЕНИЕ МАЛОИМУЩИМ ГРАЖДАНАМ, ПРОЖИВАЮЩИМ</w:t>
      </w:r>
    </w:p>
    <w:p w:rsidR="00B17B58" w:rsidRDefault="00B17B5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В МУНИЦИПАЛЬНОМ ОБРАЗОВАНИИ И </w:t>
      </w:r>
      <w:proofErr w:type="gramStart"/>
      <w:r>
        <w:rPr>
          <w:rFonts w:ascii="Calibri" w:hAnsi="Calibri" w:cs="Calibri"/>
          <w:b/>
          <w:bCs/>
        </w:rPr>
        <w:t>НУЖДАЮЩИМСЯ</w:t>
      </w:r>
      <w:proofErr w:type="gramEnd"/>
      <w:r>
        <w:rPr>
          <w:rFonts w:ascii="Calibri" w:hAnsi="Calibri" w:cs="Calibri"/>
          <w:b/>
          <w:bCs/>
        </w:rPr>
        <w:t xml:space="preserve"> В УЛУЧШЕНИИ</w:t>
      </w:r>
    </w:p>
    <w:p w:rsidR="00B17B58" w:rsidRDefault="00B17B5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ЖИЛИЩНЫХ УСЛОВИЙ, ЖИЛЫХ ПОМЕЩЕНИЙ"</w:t>
      </w:r>
    </w:p>
    <w:p w:rsidR="00B17B58" w:rsidRDefault="00B17B58">
      <w:pPr>
        <w:widowControl w:val="0"/>
        <w:autoSpaceDE w:val="0"/>
        <w:autoSpaceDN w:val="0"/>
        <w:adjustRightInd w:val="0"/>
        <w:spacing w:after="0" w:line="240" w:lineRule="auto"/>
        <w:ind w:firstLine="540"/>
        <w:jc w:val="both"/>
        <w:rPr>
          <w:rFonts w:ascii="Calibri" w:hAnsi="Calibri" w:cs="Calibri"/>
        </w:rPr>
      </w:pPr>
    </w:p>
    <w:p w:rsidR="00B17B58" w:rsidRDefault="00B17B58">
      <w:pPr>
        <w:pStyle w:val="ConsPlusNonformat"/>
      </w:pPr>
      <w:r>
        <w:t>┌────────────────────────────────────────────────────────────────────┐</w:t>
      </w:r>
    </w:p>
    <w:p w:rsidR="00B17B58" w:rsidRDefault="00B17B58">
      <w:pPr>
        <w:pStyle w:val="ConsPlusNonformat"/>
      </w:pPr>
      <w:proofErr w:type="spellStart"/>
      <w:r>
        <w:t>│Прием</w:t>
      </w:r>
      <w:proofErr w:type="spellEnd"/>
      <w:r>
        <w:t xml:space="preserve"> заявления и документов для принятия решения о предоставлении  │</w:t>
      </w:r>
    </w:p>
    <w:p w:rsidR="00B17B58" w:rsidRDefault="00B17B58">
      <w:pPr>
        <w:pStyle w:val="ConsPlusNonformat"/>
      </w:pPr>
      <w:proofErr w:type="spellStart"/>
      <w:r>
        <w:t>│жилого</w:t>
      </w:r>
      <w:proofErr w:type="spellEnd"/>
      <w:r>
        <w:t xml:space="preserve"> помещения по договору социального найма                      │</w:t>
      </w:r>
    </w:p>
    <w:p w:rsidR="00B17B58" w:rsidRDefault="00B17B58">
      <w:pPr>
        <w:pStyle w:val="ConsPlusNonformat"/>
      </w:pPr>
      <w:r>
        <w:t>└──────────────────────────────────┬─────────────────────────────────┘</w:t>
      </w:r>
    </w:p>
    <w:p w:rsidR="00B17B58" w:rsidRDefault="00B17B58">
      <w:pPr>
        <w:pStyle w:val="ConsPlusNonformat"/>
      </w:pPr>
      <w:r>
        <w:t xml:space="preserve">                                   │</w:t>
      </w:r>
    </w:p>
    <w:p w:rsidR="00B17B58" w:rsidRDefault="00B17B58">
      <w:pPr>
        <w:pStyle w:val="ConsPlusNonformat"/>
      </w:pPr>
      <w:r>
        <w:t xml:space="preserve">                                   V</w:t>
      </w:r>
    </w:p>
    <w:p w:rsidR="00B17B58" w:rsidRDefault="00B17B58">
      <w:pPr>
        <w:pStyle w:val="ConsPlusNonformat"/>
      </w:pPr>
      <w:r>
        <w:t>┌───────────────────────────────────────────────────────────────────┐</w:t>
      </w:r>
    </w:p>
    <w:p w:rsidR="00B17B58" w:rsidRDefault="00B17B58">
      <w:pPr>
        <w:pStyle w:val="ConsPlusNonformat"/>
      </w:pPr>
      <w:proofErr w:type="spellStart"/>
      <w:r>
        <w:t>│Направление</w:t>
      </w:r>
      <w:proofErr w:type="spellEnd"/>
      <w:r>
        <w:t xml:space="preserve"> межведомственных запросов о предоставлении документов  │</w:t>
      </w:r>
    </w:p>
    <w:p w:rsidR="00B17B58" w:rsidRDefault="00B17B58">
      <w:pPr>
        <w:pStyle w:val="ConsPlusNonformat"/>
      </w:pPr>
      <w:proofErr w:type="spellStart"/>
      <w:r>
        <w:t>│и</w:t>
      </w:r>
      <w:proofErr w:type="spellEnd"/>
      <w:r>
        <w:t xml:space="preserve"> информации                                                       │</w:t>
      </w:r>
    </w:p>
    <w:p w:rsidR="00B17B58" w:rsidRDefault="00B17B58">
      <w:pPr>
        <w:pStyle w:val="ConsPlusNonformat"/>
      </w:pPr>
      <w:r>
        <w:t>└──────────────────────────────────┬────────────────────────────────┘</w:t>
      </w:r>
    </w:p>
    <w:p w:rsidR="00B17B58" w:rsidRDefault="00B17B58">
      <w:pPr>
        <w:pStyle w:val="ConsPlusNonformat"/>
      </w:pPr>
      <w:r>
        <w:t xml:space="preserve">                                   │</w:t>
      </w:r>
    </w:p>
    <w:p w:rsidR="00B17B58" w:rsidRDefault="00B17B58">
      <w:pPr>
        <w:pStyle w:val="ConsPlusNonformat"/>
      </w:pPr>
      <w:r>
        <w:t xml:space="preserve">                                   V</w:t>
      </w:r>
    </w:p>
    <w:p w:rsidR="00B17B58" w:rsidRDefault="00B17B58">
      <w:pPr>
        <w:pStyle w:val="ConsPlusNonformat"/>
      </w:pPr>
      <w:r>
        <w:t>┌───────────────────────────────────────────────────────────────────┐</w:t>
      </w:r>
    </w:p>
    <w:p w:rsidR="00B17B58" w:rsidRDefault="00B17B58">
      <w:pPr>
        <w:pStyle w:val="ConsPlusNonformat"/>
      </w:pPr>
      <w:proofErr w:type="spellStart"/>
      <w:r>
        <w:t>│Рассмотрение</w:t>
      </w:r>
      <w:proofErr w:type="spellEnd"/>
      <w:r>
        <w:t xml:space="preserve"> представленных документов, установление отсутствия    │</w:t>
      </w:r>
    </w:p>
    <w:p w:rsidR="00B17B58" w:rsidRDefault="00B17B58">
      <w:pPr>
        <w:pStyle w:val="ConsPlusNonformat"/>
      </w:pPr>
      <w:proofErr w:type="spellStart"/>
      <w:r>
        <w:t>│оснований</w:t>
      </w:r>
      <w:proofErr w:type="spellEnd"/>
      <w:r>
        <w:t xml:space="preserve"> для отказа в предоставлении жилого помещения по договору │</w:t>
      </w:r>
    </w:p>
    <w:p w:rsidR="00B17B58" w:rsidRDefault="00B17B58">
      <w:pPr>
        <w:pStyle w:val="ConsPlusNonformat"/>
      </w:pPr>
      <w:proofErr w:type="spellStart"/>
      <w:r>
        <w:t>│социального</w:t>
      </w:r>
      <w:proofErr w:type="spellEnd"/>
      <w:r>
        <w:t xml:space="preserve"> найма                                                  │</w:t>
      </w:r>
    </w:p>
    <w:p w:rsidR="00B17B58" w:rsidRDefault="00B17B58">
      <w:pPr>
        <w:pStyle w:val="ConsPlusNonformat"/>
      </w:pPr>
      <w:r>
        <w:t>└─────────────────┬────────────────────────────────┬────────────────┘</w:t>
      </w:r>
    </w:p>
    <w:p w:rsidR="00B17B58" w:rsidRDefault="00B17B58">
      <w:pPr>
        <w:pStyle w:val="ConsPlusNonformat"/>
      </w:pPr>
      <w:r>
        <w:t xml:space="preserve">                  │                                </w:t>
      </w:r>
      <w:proofErr w:type="spellStart"/>
      <w:r>
        <w:t>│</w:t>
      </w:r>
      <w:proofErr w:type="spellEnd"/>
    </w:p>
    <w:p w:rsidR="00B17B58" w:rsidRDefault="00B17B58">
      <w:pPr>
        <w:pStyle w:val="ConsPlusNonformat"/>
      </w:pPr>
      <w:r>
        <w:t xml:space="preserve">                  V                                </w:t>
      </w:r>
      <w:proofErr w:type="spellStart"/>
      <w:r>
        <w:t>V</w:t>
      </w:r>
      <w:proofErr w:type="spellEnd"/>
    </w:p>
    <w:p w:rsidR="00B17B58" w:rsidRDefault="00B17B58">
      <w:pPr>
        <w:pStyle w:val="ConsPlusNonformat"/>
      </w:pPr>
      <w:r>
        <w:t>┌─────────────────────────────────┬─────────────────────────────────┐</w:t>
      </w:r>
    </w:p>
    <w:p w:rsidR="00B17B58" w:rsidRDefault="00B17B58">
      <w:pPr>
        <w:pStyle w:val="ConsPlusNonformat"/>
      </w:pPr>
      <w:proofErr w:type="spellStart"/>
      <w:r>
        <w:t>│Принятие</w:t>
      </w:r>
      <w:proofErr w:type="spellEnd"/>
      <w:r>
        <w:t xml:space="preserve"> решения о </w:t>
      </w:r>
      <w:proofErr w:type="spellStart"/>
      <w:r>
        <w:t>предоставлении│Принятие</w:t>
      </w:r>
      <w:proofErr w:type="spellEnd"/>
      <w:r>
        <w:t xml:space="preserve"> решения об отказе       │</w:t>
      </w:r>
    </w:p>
    <w:p w:rsidR="00B17B58" w:rsidRDefault="00B17B58">
      <w:pPr>
        <w:pStyle w:val="ConsPlusNonformat"/>
      </w:pPr>
      <w:proofErr w:type="spellStart"/>
      <w:r>
        <w:t>│жилого</w:t>
      </w:r>
      <w:proofErr w:type="spellEnd"/>
      <w:r>
        <w:t xml:space="preserve"> помещения по договору     </w:t>
      </w:r>
      <w:proofErr w:type="spellStart"/>
      <w:r>
        <w:t>│в</w:t>
      </w:r>
      <w:proofErr w:type="spellEnd"/>
      <w:r>
        <w:t xml:space="preserve"> предоставлении жилого </w:t>
      </w:r>
      <w:proofErr w:type="spellStart"/>
      <w:r>
        <w:t>помещения│</w:t>
      </w:r>
      <w:proofErr w:type="spellEnd"/>
    </w:p>
    <w:p w:rsidR="00B17B58" w:rsidRDefault="00B17B58">
      <w:pPr>
        <w:pStyle w:val="ConsPlusNonformat"/>
      </w:pPr>
      <w:proofErr w:type="spellStart"/>
      <w:r>
        <w:t>│социального</w:t>
      </w:r>
      <w:proofErr w:type="spellEnd"/>
      <w:r>
        <w:t xml:space="preserve"> найма                </w:t>
      </w:r>
      <w:proofErr w:type="spellStart"/>
      <w:r>
        <w:t>│по</w:t>
      </w:r>
      <w:proofErr w:type="spellEnd"/>
      <w:r>
        <w:t xml:space="preserve"> договору социального найма    │</w:t>
      </w:r>
    </w:p>
    <w:p w:rsidR="00B17B58" w:rsidRDefault="00B17B58">
      <w:pPr>
        <w:pStyle w:val="ConsPlusNonformat"/>
      </w:pPr>
      <w:r>
        <w:t>└─────────────────────────────────┴──────┬──────────────────────────┘</w:t>
      </w:r>
    </w:p>
    <w:p w:rsidR="00B17B58" w:rsidRDefault="00B17B58">
      <w:pPr>
        <w:pStyle w:val="ConsPlusNonformat"/>
      </w:pPr>
      <w:r>
        <w:t xml:space="preserve">                                         │</w:t>
      </w:r>
    </w:p>
    <w:p w:rsidR="00B17B58" w:rsidRDefault="00B17B58">
      <w:pPr>
        <w:pStyle w:val="ConsPlusNonformat"/>
      </w:pPr>
      <w:r>
        <w:t xml:space="preserve">                                         V</w:t>
      </w:r>
    </w:p>
    <w:p w:rsidR="00B17B58" w:rsidRDefault="00B17B58">
      <w:pPr>
        <w:pStyle w:val="ConsPlusNonformat"/>
      </w:pPr>
      <w:r>
        <w:t>┌────────────────────────────────────────────────────────────────────┐</w:t>
      </w:r>
    </w:p>
    <w:p w:rsidR="00B17B58" w:rsidRDefault="00B17B58">
      <w:pPr>
        <w:pStyle w:val="ConsPlusNonformat"/>
      </w:pPr>
      <w:proofErr w:type="spellStart"/>
      <w:r>
        <w:t>│Выдача</w:t>
      </w:r>
      <w:proofErr w:type="spellEnd"/>
      <w:r>
        <w:t xml:space="preserve"> решения (в форме постановления) о предоставлении либо </w:t>
      </w:r>
      <w:proofErr w:type="spellStart"/>
      <w:r>
        <w:t>решения│</w:t>
      </w:r>
      <w:proofErr w:type="spellEnd"/>
    </w:p>
    <w:p w:rsidR="00B17B58" w:rsidRDefault="00B17B58">
      <w:pPr>
        <w:pStyle w:val="ConsPlusNonformat"/>
      </w:pPr>
      <w:r>
        <w:t>│(в форме уведомления) об отказе в предоставлении жилого помещения   │</w:t>
      </w:r>
    </w:p>
    <w:p w:rsidR="00B17B58" w:rsidRDefault="00B17B58">
      <w:pPr>
        <w:pStyle w:val="ConsPlusNonformat"/>
      </w:pPr>
      <w:proofErr w:type="spellStart"/>
      <w:r>
        <w:t>│по</w:t>
      </w:r>
      <w:proofErr w:type="spellEnd"/>
      <w:r>
        <w:t xml:space="preserve"> договору социального найма                                       │</w:t>
      </w:r>
    </w:p>
    <w:p w:rsidR="00B17B58" w:rsidRDefault="00B17B58">
      <w:pPr>
        <w:pStyle w:val="ConsPlusNonformat"/>
      </w:pPr>
      <w:r>
        <w:t>└────────────────────────────────────────────────────────────────────┘</w:t>
      </w:r>
    </w:p>
    <w:p w:rsidR="00B17B58" w:rsidRDefault="00B17B58">
      <w:pPr>
        <w:widowControl w:val="0"/>
        <w:autoSpaceDE w:val="0"/>
        <w:autoSpaceDN w:val="0"/>
        <w:adjustRightInd w:val="0"/>
        <w:spacing w:after="0" w:line="240" w:lineRule="auto"/>
        <w:ind w:firstLine="540"/>
        <w:jc w:val="both"/>
        <w:rPr>
          <w:rFonts w:ascii="Calibri" w:hAnsi="Calibri" w:cs="Calibri"/>
        </w:rPr>
      </w:pPr>
    </w:p>
    <w:p w:rsidR="00B17B58" w:rsidRDefault="00B17B58">
      <w:pPr>
        <w:widowControl w:val="0"/>
        <w:autoSpaceDE w:val="0"/>
        <w:autoSpaceDN w:val="0"/>
        <w:adjustRightInd w:val="0"/>
        <w:spacing w:after="0" w:line="240" w:lineRule="auto"/>
        <w:ind w:firstLine="540"/>
        <w:jc w:val="both"/>
        <w:rPr>
          <w:rFonts w:ascii="Calibri" w:hAnsi="Calibri" w:cs="Calibri"/>
        </w:rPr>
      </w:pPr>
    </w:p>
    <w:p w:rsidR="00B17B58" w:rsidRDefault="00B17B58">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C7061C" w:rsidRDefault="00C7061C">
      <w:bookmarkStart w:id="22" w:name="_GoBack"/>
      <w:bookmarkEnd w:id="22"/>
    </w:p>
    <w:sectPr w:rsidR="00C7061C" w:rsidSect="00D749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B17B58"/>
    <w:rsid w:val="000D0DA0"/>
    <w:rsid w:val="00220FC8"/>
    <w:rsid w:val="003F1CFB"/>
    <w:rsid w:val="006207C2"/>
    <w:rsid w:val="006D5931"/>
    <w:rsid w:val="007563F4"/>
    <w:rsid w:val="00797303"/>
    <w:rsid w:val="0084341E"/>
    <w:rsid w:val="00980EEE"/>
    <w:rsid w:val="0099163F"/>
    <w:rsid w:val="00A86F34"/>
    <w:rsid w:val="00B17B58"/>
    <w:rsid w:val="00BF3316"/>
    <w:rsid w:val="00C7061C"/>
    <w:rsid w:val="00D74944"/>
    <w:rsid w:val="00EF06C5"/>
    <w:rsid w:val="00F56F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303"/>
  </w:style>
  <w:style w:type="paragraph" w:styleId="1">
    <w:name w:val="heading 1"/>
    <w:basedOn w:val="a"/>
    <w:next w:val="a"/>
    <w:link w:val="10"/>
    <w:qFormat/>
    <w:rsid w:val="0084341E"/>
    <w:pPr>
      <w:keepNext/>
      <w:spacing w:after="0" w:line="480" w:lineRule="auto"/>
      <w:jc w:val="center"/>
      <w:outlineLvl w:val="0"/>
    </w:pPr>
    <w:rPr>
      <w:rFonts w:ascii="Times New Roman" w:eastAsia="Times New Roman" w:hAnsi="Times New Roman" w:cs="Times New Roman"/>
      <w:b/>
      <w:bCs/>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B17B5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10">
    <w:name w:val="Заголовок 1 Знак"/>
    <w:basedOn w:val="a0"/>
    <w:link w:val="1"/>
    <w:rsid w:val="0084341E"/>
    <w:rPr>
      <w:rFonts w:ascii="Times New Roman" w:eastAsia="Times New Roman" w:hAnsi="Times New Roman" w:cs="Times New Roman"/>
      <w:b/>
      <w:bCs/>
      <w:szCs w:val="24"/>
      <w:lang w:eastAsia="ru-RU"/>
    </w:rPr>
  </w:style>
  <w:style w:type="character" w:styleId="a3">
    <w:name w:val="Hyperlink"/>
    <w:rsid w:val="0084341E"/>
    <w:rPr>
      <w:color w:val="0000FF"/>
      <w:u w:val="single"/>
    </w:rPr>
  </w:style>
  <w:style w:type="character" w:customStyle="1" w:styleId="serp-urlitem">
    <w:name w:val="serp-url__item"/>
    <w:basedOn w:val="a0"/>
    <w:rsid w:val="00980E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B17B5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yandex.ru/clck/jsredir?from=yandex.ru%3Byandsearch%3Bweb%3B%3B&amp;text=&amp;etext=626.NsVOZ8QB36Lb2TskN1n9qh1FatCPWVgti3IYFtTlPW34OFl-w-SFVx61Foo3Zs1Amg2o1RRBxO0W4gxdGRK4Mep4JWl3BA__MghIxxBVtudeHLC5wTskU2Z_UD2Ij465DXtvLy2unIF7Trvc-nyix0HvOWG1GPIhqejCiJhta0g.165957089567018080517c7388eeb3dbec093ed5&amp;uuid=&amp;state=AiuY0DBWFJ4ePaEse6rgeKdnI0e4oXuRYo0IEhrXr7w0L24O5Xv8RnUVwmxyeTliQI-KbE6oCBU3gOfOuL8YhKWFxwrAEh_T33ZGEgYgP9A1ybTggUKPZFBBABJMurBIfpbUszVwjDeLRW2XAAb6SX6NYWMoLmefUxfvLYQp10DxEVYkRqmRLfnQ_uK2b4mhLDsbeXABCwDEicSGcXVevp6ck58BF_bLyPG6dpZGV8VIpf31AzGsU8iyyHNv9vUvJGoEJYJfqPLC80Gy_d8cUQ&amp;data=UlNrNmk5WktYejR0eWJFYk1LdmtxbE1xaXNlYkwtSUNvWjBXVk5aV3Y2RnFmOWc5dVl6ejJ3OVVmMG5wVUw4amJVWjgyTU5YanBHTll6aU5uSTh5MmI4dzlvLXdaXzZsaDBmNmhaQlk4Zkk&amp;b64e=2&amp;sign=31f9defd01d14681c1239c5d8b0de68a&amp;keyno=0&amp;ref=cM777e4sMOAycdZhdUbYHtkusEOiLu3mdB1NJZzO2O4CqNJUvB0uWFum1cgLKc6NiACMyXt-EWgDosJsxx3oyt2VfTuOXpvGhUjOk-x4pgBl9vqXdHDZapyYVxNSJTumgX6Q04_GyOWV2ijETypEenflhnmNZbgmK1vR7g_rMjqhkxEIYXW9Za38Iv8SliLj3X3uxFQjs47wipHFt5-_TEcmzQNKsBlnOUNgk9Mm9GhOJQl44eT361NHpjSksMUyFeFHcbQYSu7-3QL1lFAFHawHDe6j6S6joVkV5DKktfzBhzdoPw4HBsohgNaxDcWmpSkaZNI-NdsadtCLjlsSvdex98qRYjQaON0dte7BTPY9H7X5ArWr2pebvdIi98P_-iYt2qLtvTeEl_AsMhOBo--DUwdOjZrrJJDfmv7NK-9cLGWdd_c6dg&amp;l10n=ru&amp;cts=1426218674153&amp;mc=0" TargetMode="External"/><Relationship Id="rId13" Type="http://schemas.openxmlformats.org/officeDocument/2006/relationships/hyperlink" Target="consultantplus://offline/ref=C4C9F69B73C1D45A798F419F143F5495BC7A65A4CBD3D8674B4935F8C4D7453F622FFD13E7604987j3NBB" TargetMode="External"/><Relationship Id="rId18" Type="http://schemas.openxmlformats.org/officeDocument/2006/relationships/hyperlink" Target="consultantplus://offline/ref=C4C9F69B73C1D45A798F5F9202530A9ABD7638ABC4D5DB3313166EA593DE4F68j2N5B"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3CE390BA0ADE76D45B45359E338876D7EA4F4C77ECAF1E1A4F0DE038383A325BMBK8B" TargetMode="External"/><Relationship Id="rId7" Type="http://schemas.openxmlformats.org/officeDocument/2006/relationships/hyperlink" Target="http://yandex.ru/clck/jsredir?from=yandex.ru%3Byandsearch%3Bweb%3B%3B&amp;text=&amp;etext=626.NsVOZ8QB36Lb2TskN1n9qh1FatCPWVgti3IYFtTlPW34OFl-w-SFVx61Foo3Zs1Amg2o1RRBxO0W4gxdGRK4Mep4JWl3BA__MghIxxBVtudeHLC5wTskU2Z_UD2Ij465DXtvLy2unIF7Trvc-nyix0HvOWG1GPIhqejCiJhta0g.165957089567018080517c7388eeb3dbec093ed5&amp;uuid=&amp;state=AiuY0DBWFJ4ePaEse6rgeKdnI0e4oXuRYo0IEhrXr7w0L24O5Xv8RnUVwmxyeTliQI-KbE6oCBU3gOfOuL8YhKWFxwrAEh_T33ZGEgYgP9A1ybTggUKPZFBBABJMurBIfpbUszVwjDeLRW2XAAb6SX6NYWMoLmefUxfvLYQp10DxEVYkRqmRLfnQ_uK2b4mhLDsbeXABCwDEicSGcXVevp6ck58BF_bLyPG6dpZGV8VIpf31AzGsU8iyyHNv9vUvJGoEJYJfqPLC80Gy_d8cUQ&amp;data=UlNrNmk5WktYejR0eWJFYk1LdmtxbE1xaXNlYkwtSUNvWjBXVk5aV3Y2RnFmOWc5dVl6ejJ3OVVmMG5wVUw4amJVWjgyTU5YanBHTll6aU5uSTh5MmI4dzlvLXdaXzZsaDBmNmhaQlk4Zkk&amp;b64e=2&amp;sign=31f9defd01d14681c1239c5d8b0de68a&amp;keyno=0&amp;ref=cM777e4sMOAycdZhdUbYHtkusEOiLu3mdB1NJZzO2O4CqNJUvB0uWFum1cgLKc6NiACMyXt-EWgDosJsxx3oyt2VfTuOXpvGhUjOk-x4pgBl9vqXdHDZapyYVxNSJTumgX6Q04_GyOWV2ijETypEenflhnmNZbgmK1vR7g_rMjqhkxEIYXW9Za38Iv8SliLj3X3uxFQjs47wipHFt5-_TEcmzQNKsBlnOUNgk9Mm9GhOJQl44eT361NHpjSksMUyFeFHcbQYSu7-3QL1lFAFHawHDe6j6S6joVkV5DKktfzBhzdoPw4HBsohgNaxDcWmpSkaZNI-NdsadtCLjlsSvdex98qRYjQaON0dte7BTPY9H7X5ArWr2pebvdIi98P_-iYt2qLtvTeEl_AsMhOBo--DUwdOjZrrJJDfmv7NK-9cLGWdd_c6dg&amp;l10n=ru&amp;cts=1426218674153&amp;mc=0" TargetMode="External"/><Relationship Id="rId12" Type="http://schemas.openxmlformats.org/officeDocument/2006/relationships/hyperlink" Target="consultantplus://offline/ref=C4C9F69B73C1D45A798F419F143F5495BF7561A3C8818F651A1C3BjFNDB" TargetMode="External"/><Relationship Id="rId17" Type="http://schemas.openxmlformats.org/officeDocument/2006/relationships/hyperlink" Target="consultantplus://offline/ref=C4C9F69B73C1D45A798F419F143F5495B87E63AFCADC856D431039FAjCN3B" TargetMode="External"/><Relationship Id="rId25" Type="http://schemas.openxmlformats.org/officeDocument/2006/relationships/hyperlink" Target="mailto:partizansky@mo.primorsky.ru" TargetMode="External"/><Relationship Id="rId2" Type="http://schemas.openxmlformats.org/officeDocument/2006/relationships/styles" Target="styles.xml"/><Relationship Id="rId16" Type="http://schemas.openxmlformats.org/officeDocument/2006/relationships/hyperlink" Target="consultantplus://offline/ref=C4C9F69B73C1D45A798F419F143F5495BC7B63A5C3D2D8674B4935F8C4jDN7B" TargetMode="External"/><Relationship Id="rId20" Type="http://schemas.openxmlformats.org/officeDocument/2006/relationships/hyperlink" Target="consultantplus://offline/ref=C4C9F69B73C1D45A798F5F9202530A9ABD7638ABC4DFD33215166EA593DE4F682560A451A36D49j8N0B" TargetMode="External"/><Relationship Id="rId1" Type="http://schemas.openxmlformats.org/officeDocument/2006/relationships/customXml" Target="../customXml/item1.xml"/><Relationship Id="rId6" Type="http://schemas.openxmlformats.org/officeDocument/2006/relationships/hyperlink" Target="consultantplus://offline/ref=C4C9F69B73C1D45A798F419F143F5495BC7A65A4CBD3D8674B4935F8C4jDN7B" TargetMode="External"/><Relationship Id="rId11" Type="http://schemas.openxmlformats.org/officeDocument/2006/relationships/hyperlink" Target="consultantplus://offline/ref=C4C9F69B73C1D45A798F419F143F5495BC7B63A5C3D2D8674B4935F8C4D7453F622FFD13E7604880j3NDB" TargetMode="External"/><Relationship Id="rId24" Type="http://schemas.openxmlformats.org/officeDocument/2006/relationships/hyperlink" Target="mailto:partizansky@mo.primorsky.ru" TargetMode="External"/><Relationship Id="rId5" Type="http://schemas.openxmlformats.org/officeDocument/2006/relationships/hyperlink" Target="consultantplus://offline/ref=8C484D0D2A21DB5C32C79FFA0A493103F287AF58234685DCD2BD3FDEB7C3140BA387FC1AEA214080bAK6K" TargetMode="External"/><Relationship Id="rId15" Type="http://schemas.openxmlformats.org/officeDocument/2006/relationships/hyperlink" Target="consultantplus://offline/ref=C4C9F69B73C1D45A798F419F143F5495BC7A62AFC3D7D8674B4935F8C4D7453F622FFD13E7614A80j3NFB" TargetMode="External"/><Relationship Id="rId23" Type="http://schemas.openxmlformats.org/officeDocument/2006/relationships/hyperlink" Target="http://yandex.ru/clck/jsredir?from=yandex.ru%3Byandsearch%3Bweb%3B%3B&amp;text=&amp;etext=626.NsVOZ8QB36Lb2TskN1n9qh1FatCPWVgti3IYFtTlPW34OFl-w-SFVx61Foo3Zs1Amg2o1RRBxO0W4gxdGRK4Mep4JWl3BA__MghIxxBVtudeHLC5wTskU2Z_UD2Ij465DXtvLy2unIF7Trvc-nyix0HvOWG1GPIhqejCiJhta0g.165957089567018080517c7388eeb3dbec093ed5&amp;uuid=&amp;state=AiuY0DBWFJ4ePaEse6rgeKdnI0e4oXuRYo0IEhrXr7w0L24O5Xv8RnUVwmxyeTliQI-KbE6oCBU3gOfOuL8YhKWFxwrAEh_T33ZGEgYgP9A1ybTggUKPZFBBABJMurBIfpbUszVwjDeLRW2XAAb6SX6NYWMoLmefUxfvLYQp10DxEVYkRqmRLfnQ_uK2b4mhLDsbeXABCwDEicSGcXVevp6ck58BF_bLyPG6dpZGV8VIpf31AzGsU8iyyHNv9vUvJGoEJYJfqPLC80Gy_d8cUQ&amp;data=UlNrNmk5WktYejR0eWJFYk1LdmtxbE1xaXNlYkwtSUNvWjBXVk5aV3Y2RnFmOWc5dVl6ejJ3OVVmMG5wVUw4amJVWjgyTU5YanBHTll6aU5uSTh5MmI4dzlvLXdaXzZsaDBmNmhaQlk4Zkk&amp;b64e=2&amp;sign=31f9defd01d14681c1239c5d8b0de68a&amp;keyno=0&amp;ref=cM777e4sMOAycdZhdUbYHtkusEOiLu3mdB1NJZzO2O4CqNJUvB0uWFum1cgLKc6NiACMyXt-EWgDosJsxx3oyt2VfTuOXpvGhUjOk-x4pgBl9vqXdHDZapyYVxNSJTumgX6Q04_GyOWV2ijETypEenflhnmNZbgmK1vR7g_rMjqhkxEIYXW9Za38Iv8SliLj3X3uxFQjs47wipHFt5-_TEcmzQNKsBlnOUNgk9Mm9GhOJQl44eT361NHpjSksMUyFeFHcbQYSu7-3QL1lFAFHawHDe6j6S6joVkV5DKktfzBhzdoPw4HBsohgNaxDcWmpSkaZNI-NdsadtCLjlsSvdex98qRYjQaON0dte7BTPY9H7X5ArWr2pebvdIi98P_-iYt2qLtvTeEl_AsMhOBo--DUwdOjZrrJJDfmv7NK-9cLGWdd_c6dg&amp;l10n=ru&amp;cts=1426218674153&amp;mc=0" TargetMode="External"/><Relationship Id="rId28" Type="http://schemas.microsoft.com/office/2007/relationships/stylesWithEffects" Target="stylesWithEffects.xml"/><Relationship Id="rId10" Type="http://schemas.openxmlformats.org/officeDocument/2006/relationships/hyperlink" Target="mailto:partizansky@mo.primorsky.ru" TargetMode="External"/><Relationship Id="rId19" Type="http://schemas.openxmlformats.org/officeDocument/2006/relationships/hyperlink" Target="consultantplus://offline/ref=C4C9F69B73C1D45A798F5F9202530A9ABD7638ABC5D1D13813166EA593DE4F68j2N5B" TargetMode="External"/><Relationship Id="rId4" Type="http://schemas.openxmlformats.org/officeDocument/2006/relationships/webSettings" Target="webSettings.xml"/><Relationship Id="rId9" Type="http://schemas.openxmlformats.org/officeDocument/2006/relationships/hyperlink" Target="mailto:partizansky@mo.primorsky.ru" TargetMode="External"/><Relationship Id="rId14" Type="http://schemas.openxmlformats.org/officeDocument/2006/relationships/hyperlink" Target="consultantplus://offline/ref=C4C9F69B73C1D45A798F419F143F5495BC7B6EA0C2D3D8674B4935F8C4jDN7B" TargetMode="External"/><Relationship Id="rId22" Type="http://schemas.openxmlformats.org/officeDocument/2006/relationships/hyperlink" Target="consultantplus://offline/ref=C4C9F69B73C1D45A798F419F143F5495BC7B63A5C3D2D8674B4935F8C4jDN7B"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03259-B74D-4313-9C1E-DC536F680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9518</Words>
  <Characters>54255</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Пузина Светлана Александровна</dc:creator>
  <cp:lastModifiedBy>user726</cp:lastModifiedBy>
  <cp:revision>7</cp:revision>
  <dcterms:created xsi:type="dcterms:W3CDTF">2015-03-13T01:13:00Z</dcterms:created>
  <dcterms:modified xsi:type="dcterms:W3CDTF">2015-03-18T06:20:00Z</dcterms:modified>
</cp:coreProperties>
</file>