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B1" w:rsidRDefault="003E06B1" w:rsidP="003E06B1">
      <w:pPr>
        <w:jc w:val="both"/>
        <w:rPr>
          <w:b/>
          <w:sz w:val="26"/>
          <w:szCs w:val="26"/>
        </w:rPr>
      </w:pPr>
      <w:r>
        <w:rPr>
          <w:b/>
          <w:sz w:val="26"/>
          <w:szCs w:val="26"/>
        </w:rPr>
        <w:t xml:space="preserve">      </w:t>
      </w:r>
    </w:p>
    <w:p w:rsidR="003E06B1" w:rsidRDefault="003E06B1" w:rsidP="003E06B1">
      <w:pPr>
        <w:jc w:val="both"/>
        <w:rPr>
          <w:b/>
          <w:sz w:val="26"/>
          <w:szCs w:val="26"/>
        </w:rPr>
      </w:pPr>
    </w:p>
    <w:p w:rsidR="003E06B1" w:rsidRDefault="003E06B1" w:rsidP="003E06B1">
      <w:pPr>
        <w:jc w:val="both"/>
        <w:rPr>
          <w:b/>
          <w:sz w:val="26"/>
          <w:szCs w:val="26"/>
        </w:rPr>
      </w:pPr>
    </w:p>
    <w:p w:rsidR="003E06B1" w:rsidRPr="00334F55" w:rsidRDefault="003F58F5" w:rsidP="003E06B1">
      <w:pPr>
        <w:jc w:val="both"/>
        <w:rPr>
          <w:b/>
          <w:sz w:val="26"/>
          <w:szCs w:val="26"/>
        </w:rPr>
      </w:pPr>
      <w:r>
        <w:rPr>
          <w:b/>
          <w:sz w:val="26"/>
          <w:szCs w:val="26"/>
        </w:rPr>
        <w:t xml:space="preserve">                                 Платежи являются обязательными</w:t>
      </w:r>
      <w:r w:rsidR="003E06B1" w:rsidRPr="00334F55">
        <w:rPr>
          <w:b/>
          <w:sz w:val="26"/>
          <w:szCs w:val="26"/>
        </w:rPr>
        <w:t xml:space="preserve"> </w:t>
      </w:r>
    </w:p>
    <w:p w:rsidR="003E06B1" w:rsidRPr="003F58F5" w:rsidRDefault="003E06B1" w:rsidP="003E06B1">
      <w:pPr>
        <w:jc w:val="both"/>
        <w:rPr>
          <w:b/>
          <w:i/>
          <w:sz w:val="26"/>
          <w:szCs w:val="26"/>
        </w:rPr>
      </w:pPr>
    </w:p>
    <w:p w:rsidR="00693C26" w:rsidRDefault="003E06B1" w:rsidP="00693C26">
      <w:pPr>
        <w:jc w:val="both"/>
        <w:rPr>
          <w:b/>
          <w:i/>
          <w:sz w:val="26"/>
          <w:szCs w:val="26"/>
        </w:rPr>
      </w:pPr>
      <w:r w:rsidRPr="003F58F5">
        <w:rPr>
          <w:b/>
          <w:i/>
          <w:sz w:val="26"/>
          <w:szCs w:val="26"/>
        </w:rPr>
        <w:t xml:space="preserve">         </w:t>
      </w:r>
      <w:r w:rsidR="00693C26" w:rsidRPr="003F58F5">
        <w:rPr>
          <w:b/>
          <w:i/>
          <w:sz w:val="26"/>
          <w:szCs w:val="26"/>
        </w:rPr>
        <w:t>Межрайонная ИФНС России №8    по Приморскому краю информирует</w:t>
      </w:r>
    </w:p>
    <w:p w:rsidR="003F58F5" w:rsidRPr="00A2594D" w:rsidRDefault="003F58F5" w:rsidP="00A2594D">
      <w:pPr>
        <w:spacing w:line="360" w:lineRule="auto"/>
        <w:jc w:val="both"/>
        <w:rPr>
          <w:b/>
          <w:i/>
          <w:sz w:val="28"/>
          <w:szCs w:val="28"/>
        </w:rPr>
      </w:pPr>
    </w:p>
    <w:p w:rsidR="00693C26" w:rsidRPr="00A2594D" w:rsidRDefault="00693C26" w:rsidP="00A2594D">
      <w:pPr>
        <w:tabs>
          <w:tab w:val="left" w:pos="6570"/>
        </w:tabs>
        <w:spacing w:line="360" w:lineRule="auto"/>
        <w:jc w:val="both"/>
        <w:rPr>
          <w:sz w:val="28"/>
          <w:szCs w:val="28"/>
        </w:rPr>
      </w:pPr>
      <w:r w:rsidRPr="00A2594D">
        <w:rPr>
          <w:sz w:val="28"/>
          <w:szCs w:val="28"/>
        </w:rPr>
        <w:t xml:space="preserve">            В </w:t>
      </w:r>
      <w:r w:rsidR="003F58F5" w:rsidRPr="00A2594D">
        <w:rPr>
          <w:sz w:val="28"/>
          <w:szCs w:val="28"/>
        </w:rPr>
        <w:t>и</w:t>
      </w:r>
      <w:r w:rsidRPr="00A2594D">
        <w:rPr>
          <w:sz w:val="28"/>
          <w:szCs w:val="28"/>
        </w:rPr>
        <w:t xml:space="preserve">нспекции на учете состоит </w:t>
      </w:r>
      <w:r w:rsidR="003E06B1" w:rsidRPr="00A2594D">
        <w:rPr>
          <w:sz w:val="28"/>
          <w:szCs w:val="28"/>
        </w:rPr>
        <w:t xml:space="preserve">112 индивидуальных предпринимателей, </w:t>
      </w:r>
      <w:r w:rsidRPr="00A2594D">
        <w:rPr>
          <w:sz w:val="28"/>
          <w:szCs w:val="28"/>
        </w:rPr>
        <w:t xml:space="preserve"> проживающих в Партизанском  районе</w:t>
      </w:r>
      <w:r w:rsidR="003F58F5" w:rsidRPr="00A2594D">
        <w:rPr>
          <w:sz w:val="28"/>
          <w:szCs w:val="28"/>
        </w:rPr>
        <w:t>, которые не предоставили отчетность</w:t>
      </w:r>
      <w:r w:rsidR="003E06B1" w:rsidRPr="00A2594D">
        <w:rPr>
          <w:sz w:val="28"/>
          <w:szCs w:val="28"/>
        </w:rPr>
        <w:t xml:space="preserve">. </w:t>
      </w:r>
    </w:p>
    <w:p w:rsidR="003E06B1" w:rsidRPr="00A2594D" w:rsidRDefault="00693C26" w:rsidP="00A2594D">
      <w:pPr>
        <w:tabs>
          <w:tab w:val="left" w:pos="6570"/>
        </w:tabs>
        <w:spacing w:line="360" w:lineRule="auto"/>
        <w:jc w:val="both"/>
        <w:rPr>
          <w:sz w:val="28"/>
          <w:szCs w:val="28"/>
        </w:rPr>
      </w:pPr>
      <w:r w:rsidRPr="00A2594D">
        <w:rPr>
          <w:sz w:val="28"/>
          <w:szCs w:val="28"/>
        </w:rPr>
        <w:t xml:space="preserve">             </w:t>
      </w:r>
      <w:r w:rsidR="003E06B1" w:rsidRPr="00A2594D">
        <w:rPr>
          <w:sz w:val="28"/>
          <w:szCs w:val="28"/>
        </w:rPr>
        <w:t>Ежегодно, независимо от осуществления деятельности, индивидуальным предпринимателям начисляются страховые взносы в фиксированном размере на обязательное пенсионное и медицинское страхование.</w:t>
      </w:r>
      <w:r w:rsidRPr="00A2594D">
        <w:rPr>
          <w:sz w:val="28"/>
          <w:szCs w:val="28"/>
        </w:rPr>
        <w:t xml:space="preserve">  </w:t>
      </w:r>
      <w:r w:rsidR="003E06B1" w:rsidRPr="00A2594D">
        <w:rPr>
          <w:sz w:val="28"/>
          <w:szCs w:val="28"/>
        </w:rPr>
        <w:t xml:space="preserve">Платежи являются обязательными и подлежат уплате не позднее 31 декабря текущего календарного года.  </w:t>
      </w:r>
    </w:p>
    <w:p w:rsidR="003E06B1" w:rsidRPr="00A2594D" w:rsidRDefault="003E06B1" w:rsidP="00A2594D">
      <w:pPr>
        <w:spacing w:line="360" w:lineRule="auto"/>
        <w:jc w:val="both"/>
        <w:rPr>
          <w:sz w:val="28"/>
          <w:szCs w:val="28"/>
        </w:rPr>
      </w:pPr>
      <w:r w:rsidRPr="00A2594D">
        <w:rPr>
          <w:sz w:val="28"/>
          <w:szCs w:val="28"/>
        </w:rPr>
        <w:t xml:space="preserve">          Так</w:t>
      </w:r>
      <w:r w:rsidR="003F58F5" w:rsidRPr="00A2594D">
        <w:rPr>
          <w:sz w:val="28"/>
          <w:szCs w:val="28"/>
        </w:rPr>
        <w:t>,</w:t>
      </w:r>
      <w:r w:rsidRPr="00A2594D">
        <w:rPr>
          <w:sz w:val="28"/>
          <w:szCs w:val="28"/>
        </w:rPr>
        <w:t xml:space="preserve"> за 2018 год размер страховых взносов в фиксированном размере составил: страховые взносы на обязательное пенсионное страхование</w:t>
      </w:r>
      <w:r w:rsidR="003F58F5" w:rsidRPr="00A2594D">
        <w:rPr>
          <w:sz w:val="28"/>
          <w:szCs w:val="28"/>
        </w:rPr>
        <w:t xml:space="preserve"> -</w:t>
      </w:r>
      <w:r w:rsidRPr="00A2594D">
        <w:rPr>
          <w:sz w:val="28"/>
          <w:szCs w:val="28"/>
        </w:rPr>
        <w:t xml:space="preserve"> 26 545 рублей, на медицинское страхование </w:t>
      </w:r>
      <w:r w:rsidR="003F58F5" w:rsidRPr="00A2594D">
        <w:rPr>
          <w:sz w:val="28"/>
          <w:szCs w:val="28"/>
        </w:rPr>
        <w:t>-</w:t>
      </w:r>
      <w:r w:rsidRPr="00A2594D">
        <w:rPr>
          <w:sz w:val="28"/>
          <w:szCs w:val="28"/>
        </w:rPr>
        <w:t xml:space="preserve">  5 840 рублей. За 2019 год размер страховых взносов составляет 29 354  рублей и 6 884 рублей соответственно. </w:t>
      </w:r>
    </w:p>
    <w:p w:rsidR="003E06B1" w:rsidRPr="00A2594D" w:rsidRDefault="003E06B1" w:rsidP="00A2594D">
      <w:pPr>
        <w:spacing w:line="360" w:lineRule="auto"/>
        <w:jc w:val="both"/>
        <w:rPr>
          <w:sz w:val="28"/>
          <w:szCs w:val="28"/>
        </w:rPr>
      </w:pPr>
      <w:r w:rsidRPr="00A2594D">
        <w:rPr>
          <w:sz w:val="28"/>
          <w:szCs w:val="28"/>
        </w:rPr>
        <w:t xml:space="preserve">             </w:t>
      </w:r>
      <w:r w:rsidR="003F58F5" w:rsidRPr="00A2594D">
        <w:rPr>
          <w:sz w:val="28"/>
          <w:szCs w:val="28"/>
        </w:rPr>
        <w:t>Если  предприниматель</w:t>
      </w:r>
      <w:r w:rsidRPr="00A2594D">
        <w:rPr>
          <w:sz w:val="28"/>
          <w:szCs w:val="28"/>
        </w:rPr>
        <w:t xml:space="preserve"> не осуществл</w:t>
      </w:r>
      <w:r w:rsidR="003F58F5" w:rsidRPr="00A2594D">
        <w:rPr>
          <w:sz w:val="28"/>
          <w:szCs w:val="28"/>
        </w:rPr>
        <w:t>ял</w:t>
      </w:r>
      <w:r w:rsidRPr="00A2594D">
        <w:rPr>
          <w:sz w:val="28"/>
          <w:szCs w:val="28"/>
        </w:rPr>
        <w:t xml:space="preserve"> предпринимательск</w:t>
      </w:r>
      <w:r w:rsidR="003F58F5" w:rsidRPr="00A2594D">
        <w:rPr>
          <w:sz w:val="28"/>
          <w:szCs w:val="28"/>
        </w:rPr>
        <w:t>ую</w:t>
      </w:r>
      <w:r w:rsidRPr="00A2594D">
        <w:rPr>
          <w:sz w:val="28"/>
          <w:szCs w:val="28"/>
        </w:rPr>
        <w:t xml:space="preserve"> деятельност</w:t>
      </w:r>
      <w:r w:rsidR="003F58F5" w:rsidRPr="00A2594D">
        <w:rPr>
          <w:sz w:val="28"/>
          <w:szCs w:val="28"/>
        </w:rPr>
        <w:t>ь, чтобы избежать</w:t>
      </w:r>
      <w:r w:rsidRPr="00A2594D">
        <w:rPr>
          <w:sz w:val="28"/>
          <w:szCs w:val="28"/>
        </w:rPr>
        <w:t xml:space="preserve"> образовани</w:t>
      </w:r>
      <w:r w:rsidR="003F58F5" w:rsidRPr="00A2594D">
        <w:rPr>
          <w:sz w:val="28"/>
          <w:szCs w:val="28"/>
        </w:rPr>
        <w:t>е</w:t>
      </w:r>
      <w:r w:rsidRPr="00A2594D">
        <w:rPr>
          <w:sz w:val="28"/>
          <w:szCs w:val="28"/>
        </w:rPr>
        <w:t xml:space="preserve"> задолженности по страховым взносам, </w:t>
      </w:r>
      <w:r w:rsidR="00B96BF1" w:rsidRPr="00A2594D">
        <w:rPr>
          <w:sz w:val="28"/>
          <w:szCs w:val="28"/>
        </w:rPr>
        <w:t xml:space="preserve"> </w:t>
      </w:r>
      <w:r w:rsidR="004A5199" w:rsidRPr="00A2594D">
        <w:rPr>
          <w:sz w:val="28"/>
          <w:szCs w:val="28"/>
        </w:rPr>
        <w:t xml:space="preserve">необходимо </w:t>
      </w:r>
      <w:r w:rsidR="00DC7039" w:rsidRPr="00A2594D">
        <w:rPr>
          <w:sz w:val="28"/>
          <w:szCs w:val="28"/>
        </w:rPr>
        <w:t xml:space="preserve">сняться </w:t>
      </w:r>
      <w:r w:rsidR="00B96BF1" w:rsidRPr="00A2594D">
        <w:rPr>
          <w:sz w:val="28"/>
          <w:szCs w:val="28"/>
        </w:rPr>
        <w:t xml:space="preserve">с </w:t>
      </w:r>
      <w:bookmarkStart w:id="0" w:name="_GoBack"/>
      <w:bookmarkEnd w:id="0"/>
      <w:r w:rsidRPr="00A2594D">
        <w:rPr>
          <w:sz w:val="28"/>
          <w:szCs w:val="28"/>
        </w:rPr>
        <w:t>учета в качестве индивидуального предпринимателя.  Для этого необходимо предоставить в налоговый орган или Многофункциональный центр заявление по форме Р 26001 и оплатить  госпошлину в размере 160 рублей.</w:t>
      </w:r>
    </w:p>
    <w:p w:rsidR="003E06B1" w:rsidRPr="00A2594D" w:rsidRDefault="003E06B1" w:rsidP="00A2594D">
      <w:pPr>
        <w:spacing w:line="360" w:lineRule="auto"/>
        <w:jc w:val="both"/>
        <w:rPr>
          <w:sz w:val="28"/>
          <w:szCs w:val="28"/>
        </w:rPr>
      </w:pPr>
    </w:p>
    <w:p w:rsidR="003E06B1" w:rsidRPr="00334F55" w:rsidRDefault="003E06B1" w:rsidP="003E06B1">
      <w:pPr>
        <w:jc w:val="both"/>
        <w:rPr>
          <w:sz w:val="26"/>
          <w:szCs w:val="26"/>
        </w:rPr>
      </w:pPr>
      <w:r w:rsidRPr="00334F55">
        <w:rPr>
          <w:sz w:val="26"/>
          <w:szCs w:val="26"/>
        </w:rPr>
        <w:t xml:space="preserve">                                                                                     </w:t>
      </w:r>
      <w:r>
        <w:rPr>
          <w:sz w:val="26"/>
          <w:szCs w:val="26"/>
        </w:rPr>
        <w:t xml:space="preserve">          </w:t>
      </w:r>
      <w:r w:rsidRPr="00334F55">
        <w:rPr>
          <w:sz w:val="26"/>
          <w:szCs w:val="26"/>
        </w:rPr>
        <w:t xml:space="preserve">   </w:t>
      </w:r>
    </w:p>
    <w:p w:rsidR="003E06B1" w:rsidRDefault="003E06B1" w:rsidP="003E06B1">
      <w:pPr>
        <w:jc w:val="both"/>
        <w:rPr>
          <w:sz w:val="26"/>
          <w:szCs w:val="26"/>
        </w:rPr>
      </w:pPr>
    </w:p>
    <w:p w:rsidR="00170A9C" w:rsidRDefault="00170A9C"/>
    <w:sectPr w:rsidR="00170A9C" w:rsidSect="008007F2">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31" w:rsidRDefault="00EF7E31">
      <w:r>
        <w:separator/>
      </w:r>
    </w:p>
  </w:endnote>
  <w:endnote w:type="continuationSeparator" w:id="0">
    <w:p w:rsidR="00EF7E31" w:rsidRDefault="00EF7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F2" w:rsidRDefault="00EF7E3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F2" w:rsidRDefault="00EF7E3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F2" w:rsidRDefault="00EF7E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31" w:rsidRDefault="00EF7E31">
      <w:r>
        <w:separator/>
      </w:r>
    </w:p>
  </w:footnote>
  <w:footnote w:type="continuationSeparator" w:id="0">
    <w:p w:rsidR="00EF7E31" w:rsidRDefault="00EF7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F2" w:rsidRDefault="00EF7E3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F2" w:rsidRDefault="00E85766">
    <w:pPr>
      <w:pStyle w:val="a3"/>
      <w:jc w:val="center"/>
    </w:pPr>
    <w:r>
      <w:fldChar w:fldCharType="begin"/>
    </w:r>
    <w:r w:rsidR="003E06B1">
      <w:instrText>PAGE   \* MERGEFORMAT</w:instrText>
    </w:r>
    <w:r>
      <w:fldChar w:fldCharType="separate"/>
    </w:r>
    <w:r w:rsidR="003E06B1">
      <w:rPr>
        <w:noProof/>
      </w:rPr>
      <w:t>2</w:t>
    </w:r>
    <w:r>
      <w:fldChar w:fldCharType="end"/>
    </w:r>
  </w:p>
  <w:p w:rsidR="008007F2" w:rsidRDefault="00EF7E3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F2" w:rsidRDefault="00EF7E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1"/>
    <w:footnote w:id="0"/>
  </w:footnotePr>
  <w:endnotePr>
    <w:endnote w:id="-1"/>
    <w:endnote w:id="0"/>
  </w:endnotePr>
  <w:compat/>
  <w:rsids>
    <w:rsidRoot w:val="003E06B1"/>
    <w:rsid w:val="00170A9C"/>
    <w:rsid w:val="00330AD4"/>
    <w:rsid w:val="003E06B1"/>
    <w:rsid w:val="003F58F5"/>
    <w:rsid w:val="00451086"/>
    <w:rsid w:val="004A5199"/>
    <w:rsid w:val="00510ED0"/>
    <w:rsid w:val="00693C26"/>
    <w:rsid w:val="00732D41"/>
    <w:rsid w:val="00A2594D"/>
    <w:rsid w:val="00B91576"/>
    <w:rsid w:val="00B96BF1"/>
    <w:rsid w:val="00D94CE7"/>
    <w:rsid w:val="00DC7039"/>
    <w:rsid w:val="00DF2A51"/>
    <w:rsid w:val="00E85766"/>
    <w:rsid w:val="00E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B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3E06B1"/>
    <w:pPr>
      <w:spacing w:after="160" w:line="240" w:lineRule="exact"/>
    </w:pPr>
    <w:rPr>
      <w:sz w:val="28"/>
      <w:lang w:val="en-US" w:eastAsia="en-US"/>
    </w:rPr>
  </w:style>
  <w:style w:type="paragraph" w:styleId="a3">
    <w:name w:val="header"/>
    <w:basedOn w:val="a"/>
    <w:link w:val="a4"/>
    <w:uiPriority w:val="99"/>
    <w:rsid w:val="003E06B1"/>
    <w:pPr>
      <w:tabs>
        <w:tab w:val="center" w:pos="4677"/>
        <w:tab w:val="right" w:pos="9355"/>
      </w:tabs>
    </w:pPr>
  </w:style>
  <w:style w:type="character" w:customStyle="1" w:styleId="a4">
    <w:name w:val="Верхний колонтитул Знак"/>
    <w:basedOn w:val="a0"/>
    <w:link w:val="a3"/>
    <w:uiPriority w:val="99"/>
    <w:rsid w:val="003E06B1"/>
    <w:rPr>
      <w:rFonts w:ascii="Times New Roman" w:eastAsia="Times New Roman" w:hAnsi="Times New Roman" w:cs="Times New Roman"/>
      <w:sz w:val="20"/>
      <w:szCs w:val="20"/>
      <w:lang w:eastAsia="ru-RU"/>
    </w:rPr>
  </w:style>
  <w:style w:type="paragraph" w:styleId="a5">
    <w:name w:val="footer"/>
    <w:basedOn w:val="a"/>
    <w:link w:val="a6"/>
    <w:rsid w:val="003E06B1"/>
    <w:pPr>
      <w:tabs>
        <w:tab w:val="center" w:pos="4677"/>
        <w:tab w:val="right" w:pos="9355"/>
      </w:tabs>
    </w:pPr>
  </w:style>
  <w:style w:type="character" w:customStyle="1" w:styleId="a6">
    <w:name w:val="Нижний колонтитул Знак"/>
    <w:basedOn w:val="a0"/>
    <w:link w:val="a5"/>
    <w:rsid w:val="003E06B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E06B1"/>
    <w:rPr>
      <w:rFonts w:ascii="Tahoma" w:hAnsi="Tahoma" w:cs="Tahoma"/>
      <w:sz w:val="16"/>
      <w:szCs w:val="16"/>
    </w:rPr>
  </w:style>
  <w:style w:type="character" w:customStyle="1" w:styleId="a8">
    <w:name w:val="Текст выноски Знак"/>
    <w:basedOn w:val="a0"/>
    <w:link w:val="a7"/>
    <w:uiPriority w:val="99"/>
    <w:semiHidden/>
    <w:rsid w:val="003E06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B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3E06B1"/>
    <w:pPr>
      <w:spacing w:after="160" w:line="240" w:lineRule="exact"/>
    </w:pPr>
    <w:rPr>
      <w:sz w:val="28"/>
      <w:lang w:val="en-US" w:eastAsia="en-US"/>
    </w:rPr>
  </w:style>
  <w:style w:type="paragraph" w:styleId="a3">
    <w:name w:val="header"/>
    <w:basedOn w:val="a"/>
    <w:link w:val="a4"/>
    <w:uiPriority w:val="99"/>
    <w:rsid w:val="003E06B1"/>
    <w:pPr>
      <w:tabs>
        <w:tab w:val="center" w:pos="4677"/>
        <w:tab w:val="right" w:pos="9355"/>
      </w:tabs>
    </w:pPr>
  </w:style>
  <w:style w:type="character" w:customStyle="1" w:styleId="a4">
    <w:name w:val="Верхний колонтитул Знак"/>
    <w:basedOn w:val="a0"/>
    <w:link w:val="a3"/>
    <w:uiPriority w:val="99"/>
    <w:rsid w:val="003E06B1"/>
    <w:rPr>
      <w:rFonts w:ascii="Times New Roman" w:eastAsia="Times New Roman" w:hAnsi="Times New Roman" w:cs="Times New Roman"/>
      <w:sz w:val="20"/>
      <w:szCs w:val="20"/>
      <w:lang w:eastAsia="ru-RU"/>
    </w:rPr>
  </w:style>
  <w:style w:type="paragraph" w:styleId="a5">
    <w:name w:val="footer"/>
    <w:basedOn w:val="a"/>
    <w:link w:val="a6"/>
    <w:rsid w:val="003E06B1"/>
    <w:pPr>
      <w:tabs>
        <w:tab w:val="center" w:pos="4677"/>
        <w:tab w:val="right" w:pos="9355"/>
      </w:tabs>
    </w:pPr>
  </w:style>
  <w:style w:type="character" w:customStyle="1" w:styleId="a6">
    <w:name w:val="Нижний колонтитул Знак"/>
    <w:basedOn w:val="a0"/>
    <w:link w:val="a5"/>
    <w:rsid w:val="003E06B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E06B1"/>
    <w:rPr>
      <w:rFonts w:ascii="Tahoma" w:hAnsi="Tahoma" w:cs="Tahoma"/>
      <w:sz w:val="16"/>
      <w:szCs w:val="16"/>
    </w:rPr>
  </w:style>
  <w:style w:type="character" w:customStyle="1" w:styleId="a8">
    <w:name w:val="Текст выноски Знак"/>
    <w:basedOn w:val="a0"/>
    <w:link w:val="a7"/>
    <w:uiPriority w:val="99"/>
    <w:semiHidden/>
    <w:rsid w:val="003E06B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user05-048</cp:lastModifiedBy>
  <cp:revision>6</cp:revision>
  <cp:lastPrinted>2019-08-22T07:26:00Z</cp:lastPrinted>
  <dcterms:created xsi:type="dcterms:W3CDTF">2019-08-23T01:15:00Z</dcterms:created>
  <dcterms:modified xsi:type="dcterms:W3CDTF">2019-09-03T04:01:00Z</dcterms:modified>
</cp:coreProperties>
</file>